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1F" w:rsidRPr="00B2431E" w:rsidRDefault="00E4121F" w:rsidP="00547063">
      <w:pPr>
        <w:ind w:firstLine="720"/>
        <w:jc w:val="center"/>
        <w:rPr>
          <w:rFonts w:asciiTheme="minorHAnsi" w:hAnsiTheme="minorHAnsi" w:cs="Arial"/>
          <w:b/>
          <w:i/>
          <w:sz w:val="28"/>
          <w:szCs w:val="28"/>
          <w:lang w:val="es-AR"/>
        </w:rPr>
      </w:pPr>
      <w:bookmarkStart w:id="0" w:name="_GoBack"/>
      <w:bookmarkEnd w:id="0"/>
      <w:r w:rsidRPr="00B2431E">
        <w:rPr>
          <w:rFonts w:asciiTheme="minorHAnsi" w:hAnsiTheme="minorHAnsi"/>
          <w:b/>
          <w:sz w:val="28"/>
          <w:szCs w:val="28"/>
          <w:lang w:val="es-AR"/>
        </w:rPr>
        <w:t xml:space="preserve">Reunión </w:t>
      </w:r>
      <w:r w:rsidRPr="00B2431E">
        <w:rPr>
          <w:rFonts w:asciiTheme="minorHAnsi" w:hAnsiTheme="minorHAnsi" w:cs="Arial"/>
          <w:b/>
          <w:sz w:val="28"/>
          <w:szCs w:val="28"/>
          <w:lang w:val="es-AR"/>
        </w:rPr>
        <w:t>de la Comisión de Vinculación Tecnológica</w:t>
      </w:r>
      <w:r w:rsidR="006350AD">
        <w:rPr>
          <w:rFonts w:asciiTheme="minorHAnsi" w:hAnsiTheme="minorHAnsi" w:cs="Arial"/>
          <w:b/>
          <w:sz w:val="28"/>
          <w:szCs w:val="28"/>
          <w:lang w:val="es-AR"/>
        </w:rPr>
        <w:t xml:space="preserve"> </w:t>
      </w:r>
      <w:r w:rsidR="00547063" w:rsidRPr="00B2431E">
        <w:rPr>
          <w:rFonts w:asciiTheme="minorHAnsi" w:hAnsiTheme="minorHAnsi" w:cs="Arial"/>
          <w:b/>
          <w:sz w:val="28"/>
          <w:szCs w:val="28"/>
          <w:lang w:val="es-AR"/>
        </w:rPr>
        <w:t>d</w:t>
      </w:r>
      <w:r w:rsidRPr="00B2431E">
        <w:rPr>
          <w:rFonts w:asciiTheme="minorHAnsi" w:hAnsiTheme="minorHAnsi" w:cs="Arial"/>
          <w:b/>
          <w:sz w:val="28"/>
          <w:szCs w:val="28"/>
          <w:lang w:val="es-AR"/>
        </w:rPr>
        <w:t xml:space="preserve">el </w:t>
      </w:r>
      <w:r w:rsidRPr="00B2431E">
        <w:rPr>
          <w:rFonts w:asciiTheme="minorHAnsi" w:hAnsiTheme="minorHAnsi" w:cs="Arial"/>
          <w:b/>
          <w:iCs/>
          <w:sz w:val="28"/>
          <w:szCs w:val="28"/>
          <w:lang w:val="es-AR"/>
        </w:rPr>
        <w:t>22 de Junio de 2016</w:t>
      </w:r>
    </w:p>
    <w:p w:rsidR="00E4121F" w:rsidRPr="00B2431E" w:rsidRDefault="00547063" w:rsidP="00547063">
      <w:pPr>
        <w:spacing w:before="120" w:after="120" w:line="240" w:lineRule="auto"/>
        <w:jc w:val="center"/>
        <w:rPr>
          <w:rFonts w:asciiTheme="minorHAnsi" w:hAnsiTheme="minorHAnsi" w:cs="Arial"/>
          <w:b/>
          <w:iCs/>
          <w:sz w:val="32"/>
          <w:szCs w:val="32"/>
          <w:lang w:val="es-AR"/>
        </w:rPr>
      </w:pPr>
      <w:r w:rsidRPr="00B2431E">
        <w:rPr>
          <w:rFonts w:asciiTheme="minorHAnsi" w:hAnsiTheme="minorHAnsi" w:cs="Arial"/>
          <w:b/>
          <w:iCs/>
          <w:sz w:val="32"/>
          <w:szCs w:val="32"/>
          <w:lang w:val="es-AR"/>
        </w:rPr>
        <w:t>ACTA Nº 4</w:t>
      </w:r>
    </w:p>
    <w:p w:rsidR="00547063" w:rsidRPr="00B2431E" w:rsidRDefault="00547063" w:rsidP="00E4121F">
      <w:pPr>
        <w:jc w:val="both"/>
        <w:rPr>
          <w:rFonts w:asciiTheme="minorHAnsi" w:hAnsiTheme="minorHAnsi" w:cs="Arial"/>
          <w:iCs/>
          <w:lang w:val="es-AR"/>
        </w:rPr>
      </w:pPr>
    </w:p>
    <w:p w:rsidR="00E4121F" w:rsidRPr="00B2431E" w:rsidRDefault="00E4121F" w:rsidP="00E4121F">
      <w:pPr>
        <w:jc w:val="both"/>
        <w:rPr>
          <w:rFonts w:asciiTheme="minorHAnsi" w:hAnsiTheme="minorHAnsi" w:cs="Arial"/>
          <w:iCs/>
          <w:lang w:val="es-ES"/>
        </w:rPr>
      </w:pPr>
      <w:r w:rsidRPr="00B2431E">
        <w:rPr>
          <w:rFonts w:asciiTheme="minorHAnsi" w:hAnsiTheme="minorHAnsi" w:cs="Arial"/>
          <w:iCs/>
          <w:lang w:val="es-AR"/>
        </w:rPr>
        <w:t xml:space="preserve">En la Ciudad de Buenos Aires, a los veintidós días del mes de Junio </w:t>
      </w:r>
      <w:r w:rsidRPr="00B2431E">
        <w:rPr>
          <w:rFonts w:asciiTheme="minorHAnsi" w:hAnsiTheme="minorHAnsi" w:cs="Arial"/>
          <w:lang w:val="es-AR"/>
        </w:rPr>
        <w:t xml:space="preserve">de 2016, en la sede institucional del </w:t>
      </w:r>
      <w:r w:rsidRPr="007D248D">
        <w:rPr>
          <w:rFonts w:asciiTheme="minorHAnsi" w:hAnsiTheme="minorHAnsi" w:cs="Arial"/>
          <w:lang w:val="es-AR"/>
        </w:rPr>
        <w:t xml:space="preserve">Consejo Interuniversitario Nacional (CIN) se </w:t>
      </w:r>
      <w:r w:rsidR="00831655" w:rsidRPr="007D248D">
        <w:rPr>
          <w:rFonts w:asciiTheme="minorHAnsi" w:hAnsiTheme="minorHAnsi" w:cs="Arial"/>
          <w:lang w:val="es-AR"/>
        </w:rPr>
        <w:t>reúne</w:t>
      </w:r>
      <w:r w:rsidRPr="007D248D">
        <w:rPr>
          <w:rFonts w:asciiTheme="minorHAnsi" w:hAnsiTheme="minorHAnsi" w:cs="Arial"/>
          <w:lang w:val="es-AR"/>
        </w:rPr>
        <w:t xml:space="preserve"> la Comisión de</w:t>
      </w:r>
      <w:r w:rsidR="00831655" w:rsidRPr="007D248D">
        <w:rPr>
          <w:rFonts w:asciiTheme="minorHAnsi" w:hAnsiTheme="minorHAnsi" w:cs="Arial"/>
          <w:lang w:val="es-AR"/>
        </w:rPr>
        <w:t xml:space="preserve"> Vinculación Tecnológica (C-VT)</w:t>
      </w:r>
      <w:r w:rsidR="00B865C1">
        <w:rPr>
          <w:rFonts w:asciiTheme="minorHAnsi" w:hAnsiTheme="minorHAnsi" w:cs="Arial"/>
          <w:lang w:val="es-AR"/>
        </w:rPr>
        <w:t xml:space="preserve"> </w:t>
      </w:r>
      <w:r w:rsidR="00831655" w:rsidRPr="007D248D">
        <w:rPr>
          <w:rFonts w:asciiTheme="minorHAnsi" w:hAnsiTheme="minorHAnsi" w:cs="Arial"/>
          <w:lang w:val="es-AR"/>
        </w:rPr>
        <w:t>con la presidencia</w:t>
      </w:r>
      <w:r w:rsidR="0012452C" w:rsidRPr="007D248D">
        <w:rPr>
          <w:rFonts w:asciiTheme="minorHAnsi" w:hAnsiTheme="minorHAnsi" w:cs="Arial"/>
          <w:lang w:val="es-AR"/>
        </w:rPr>
        <w:t xml:space="preserve"> del Dr. Héctor Dante Floriani, </w:t>
      </w:r>
      <w:r w:rsidRPr="007D248D">
        <w:rPr>
          <w:rFonts w:asciiTheme="minorHAnsi" w:hAnsiTheme="minorHAnsi" w:cs="Arial"/>
          <w:lang w:val="es-AR"/>
        </w:rPr>
        <w:t xml:space="preserve">la </w:t>
      </w:r>
      <w:r w:rsidRPr="007D248D">
        <w:rPr>
          <w:rFonts w:asciiTheme="minorHAnsi" w:hAnsiTheme="minorHAnsi"/>
          <w:lang w:val="es-ES"/>
        </w:rPr>
        <w:t xml:space="preserve">representación de </w:t>
      </w:r>
      <w:r w:rsidR="00160152" w:rsidRPr="007D248D">
        <w:rPr>
          <w:rFonts w:asciiTheme="minorHAnsi" w:hAnsiTheme="minorHAnsi"/>
          <w:lang w:val="es-ES"/>
        </w:rPr>
        <w:t>26</w:t>
      </w:r>
      <w:r w:rsidRPr="007D248D">
        <w:rPr>
          <w:rFonts w:asciiTheme="minorHAnsi" w:hAnsiTheme="minorHAnsi"/>
          <w:lang w:val="es-ES"/>
        </w:rPr>
        <w:t xml:space="preserve"> universidades nacionales</w:t>
      </w:r>
      <w:r w:rsidR="00884B37" w:rsidRPr="007D248D">
        <w:rPr>
          <w:rFonts w:asciiTheme="minorHAnsi" w:hAnsiTheme="minorHAnsi"/>
          <w:lang w:val="es-ES"/>
        </w:rPr>
        <w:t xml:space="preserve"> </w:t>
      </w:r>
      <w:r w:rsidR="0012452C" w:rsidRPr="007D248D">
        <w:rPr>
          <w:rFonts w:asciiTheme="minorHAnsi" w:hAnsiTheme="minorHAnsi"/>
          <w:lang w:val="es-ES"/>
        </w:rPr>
        <w:t>y la representación de la Dirección Nacional de Desarrollo Universitario y Voluntariado, Secretaría de Políticas Universitaria</w:t>
      </w:r>
      <w:r w:rsidRPr="007D248D">
        <w:rPr>
          <w:rFonts w:asciiTheme="minorHAnsi" w:hAnsiTheme="minorHAnsi"/>
          <w:lang w:val="es-ES"/>
        </w:rPr>
        <w:t>.</w:t>
      </w:r>
      <w:r w:rsidRPr="00B2431E">
        <w:rPr>
          <w:rFonts w:asciiTheme="minorHAnsi" w:hAnsiTheme="minorHAnsi"/>
          <w:lang w:val="es-ES"/>
        </w:rPr>
        <w:t xml:space="preserve"> </w:t>
      </w:r>
      <w:r w:rsidR="00F743D4" w:rsidRPr="00B2431E">
        <w:rPr>
          <w:rFonts w:asciiTheme="minorHAnsi" w:hAnsiTheme="minorHAnsi"/>
          <w:lang w:val="es-ES"/>
        </w:rPr>
        <w:t xml:space="preserve">El </w:t>
      </w:r>
      <w:r w:rsidR="00831655" w:rsidRPr="00B2431E">
        <w:rPr>
          <w:rFonts w:asciiTheme="minorHAnsi" w:hAnsiTheme="minorHAnsi"/>
          <w:lang w:val="es-ES"/>
        </w:rPr>
        <w:t>Vicepre</w:t>
      </w:r>
      <w:r w:rsidR="00F743D4" w:rsidRPr="00B2431E">
        <w:rPr>
          <w:rFonts w:asciiTheme="minorHAnsi" w:hAnsiTheme="minorHAnsi"/>
          <w:lang w:val="es-ES"/>
        </w:rPr>
        <w:t>sidente Lic. Gustavo Crisafulli</w:t>
      </w:r>
      <w:r w:rsidR="00884B37">
        <w:rPr>
          <w:rFonts w:asciiTheme="minorHAnsi" w:hAnsiTheme="minorHAnsi"/>
          <w:lang w:val="es-ES"/>
        </w:rPr>
        <w:t xml:space="preserve"> </w:t>
      </w:r>
      <w:r w:rsidR="00F743D4" w:rsidRPr="00B2431E">
        <w:rPr>
          <w:rFonts w:asciiTheme="minorHAnsi" w:hAnsiTheme="minorHAnsi"/>
          <w:lang w:val="es-ES"/>
        </w:rPr>
        <w:t xml:space="preserve">se encuentra ausente </w:t>
      </w:r>
      <w:r w:rsidR="00831655" w:rsidRPr="00B2431E">
        <w:rPr>
          <w:rFonts w:asciiTheme="minorHAnsi" w:hAnsiTheme="minorHAnsi"/>
          <w:lang w:val="es-ES"/>
        </w:rPr>
        <w:t>por razones</w:t>
      </w:r>
      <w:r w:rsidR="00387406">
        <w:rPr>
          <w:rFonts w:asciiTheme="minorHAnsi" w:hAnsiTheme="minorHAnsi"/>
          <w:lang w:val="es-ES"/>
        </w:rPr>
        <w:t xml:space="preserve"> de</w:t>
      </w:r>
      <w:r w:rsidR="00831655" w:rsidRPr="00B2431E">
        <w:rPr>
          <w:rFonts w:asciiTheme="minorHAnsi" w:hAnsiTheme="minorHAnsi"/>
          <w:lang w:val="es-ES"/>
        </w:rPr>
        <w:t xml:space="preserve"> </w:t>
      </w:r>
      <w:r w:rsidR="00F743D4" w:rsidRPr="00B2431E">
        <w:rPr>
          <w:rFonts w:asciiTheme="minorHAnsi" w:hAnsiTheme="minorHAnsi"/>
          <w:lang w:val="es-ES"/>
        </w:rPr>
        <w:t>índole privada</w:t>
      </w:r>
      <w:r w:rsidR="00831655" w:rsidRPr="00B2431E">
        <w:rPr>
          <w:rFonts w:asciiTheme="minorHAnsi" w:hAnsiTheme="minorHAnsi"/>
          <w:lang w:val="es-ES"/>
        </w:rPr>
        <w:t>.</w:t>
      </w:r>
      <w:r w:rsidR="00387406">
        <w:rPr>
          <w:rFonts w:asciiTheme="minorHAnsi" w:hAnsiTheme="minorHAnsi"/>
          <w:lang w:val="es-ES"/>
        </w:rPr>
        <w:t xml:space="preserve"> </w:t>
      </w:r>
      <w:r w:rsidRPr="00B2431E">
        <w:rPr>
          <w:rFonts w:asciiTheme="minorHAnsi" w:hAnsiTheme="minorHAnsi" w:cs="Arial"/>
          <w:iCs/>
          <w:lang w:val="es-ES"/>
        </w:rPr>
        <w:t>El orden del día a tratar es el siguiente:</w:t>
      </w:r>
    </w:p>
    <w:p w:rsidR="00E4121F" w:rsidRPr="00B2431E" w:rsidRDefault="00E4121F" w:rsidP="00547063">
      <w:pPr>
        <w:pStyle w:val="Prrafodelista"/>
        <w:numPr>
          <w:ilvl w:val="0"/>
          <w:numId w:val="1"/>
        </w:numPr>
        <w:spacing w:after="0"/>
        <w:ind w:left="356" w:hangingChars="162" w:hanging="356"/>
        <w:contextualSpacing w:val="0"/>
        <w:rPr>
          <w:rFonts w:asciiTheme="minorHAnsi" w:hAnsiTheme="minorHAnsi"/>
        </w:rPr>
      </w:pPr>
      <w:r w:rsidRPr="00B2431E">
        <w:rPr>
          <w:rFonts w:asciiTheme="minorHAnsi" w:hAnsiTheme="minorHAnsi"/>
        </w:rPr>
        <w:t>Presentación de las nuevas autoridades de la Comisión – Presidente,  Dr. Arq. Héctor Dante Floriani y Vicepresidente, Lic. Gustavo Víctor Crisafulli– a cargo del Secretario Ejecutivo del CIN,  CPN Miguel González Gaviola.</w:t>
      </w:r>
    </w:p>
    <w:p w:rsidR="00E4121F" w:rsidRPr="00B2431E" w:rsidRDefault="00E4121F" w:rsidP="00547063">
      <w:pPr>
        <w:pStyle w:val="Prrafodelista"/>
        <w:numPr>
          <w:ilvl w:val="0"/>
          <w:numId w:val="1"/>
        </w:numPr>
        <w:spacing w:after="0"/>
        <w:ind w:left="356" w:hangingChars="162" w:hanging="356"/>
        <w:contextualSpacing w:val="0"/>
        <w:rPr>
          <w:rFonts w:asciiTheme="minorHAnsi" w:hAnsiTheme="minorHAnsi"/>
        </w:rPr>
      </w:pPr>
      <w:r w:rsidRPr="00B2431E">
        <w:rPr>
          <w:rFonts w:asciiTheme="minorHAnsi" w:hAnsiTheme="minorHAnsi"/>
        </w:rPr>
        <w:t>Palabras de las nuevas autoridades.</w:t>
      </w:r>
    </w:p>
    <w:p w:rsidR="00E4121F" w:rsidRPr="00B2431E" w:rsidRDefault="00E4121F" w:rsidP="00547063">
      <w:pPr>
        <w:pStyle w:val="Prrafodelista"/>
        <w:numPr>
          <w:ilvl w:val="0"/>
          <w:numId w:val="1"/>
        </w:numPr>
        <w:spacing w:after="0"/>
        <w:ind w:left="356" w:hangingChars="162" w:hanging="356"/>
        <w:contextualSpacing w:val="0"/>
        <w:rPr>
          <w:rFonts w:asciiTheme="minorHAnsi" w:hAnsiTheme="minorHAnsi"/>
        </w:rPr>
      </w:pPr>
      <w:r w:rsidRPr="00B2431E">
        <w:rPr>
          <w:rFonts w:asciiTheme="minorHAnsi" w:hAnsiTheme="minorHAnsi"/>
        </w:rPr>
        <w:t>Informe del Presidente sobre el estado de situación de los documentos presentados al Comité Ejecutivo.</w:t>
      </w:r>
    </w:p>
    <w:p w:rsidR="00E4121F" w:rsidRPr="00B2431E" w:rsidRDefault="00E4121F" w:rsidP="00547063">
      <w:pPr>
        <w:pStyle w:val="Prrafodelista"/>
        <w:numPr>
          <w:ilvl w:val="0"/>
          <w:numId w:val="1"/>
        </w:numPr>
        <w:spacing w:after="0"/>
        <w:ind w:left="356" w:hangingChars="162" w:hanging="356"/>
        <w:contextualSpacing w:val="0"/>
        <w:rPr>
          <w:rFonts w:asciiTheme="minorHAnsi" w:hAnsiTheme="minorHAnsi"/>
        </w:rPr>
      </w:pPr>
      <w:r w:rsidRPr="00B2431E">
        <w:rPr>
          <w:rFonts w:asciiTheme="minorHAnsi" w:hAnsiTheme="minorHAnsi"/>
        </w:rPr>
        <w:t>Aprobación de la Minuta Nº 3, correspondiente a la reunión del 17 de Marzo de 2016.</w:t>
      </w:r>
    </w:p>
    <w:p w:rsidR="00E4121F" w:rsidRPr="00B2431E" w:rsidRDefault="00E4121F" w:rsidP="00547063">
      <w:pPr>
        <w:pStyle w:val="Prrafodelista"/>
        <w:numPr>
          <w:ilvl w:val="0"/>
          <w:numId w:val="1"/>
        </w:numPr>
        <w:spacing w:after="0"/>
        <w:ind w:left="356" w:hangingChars="162" w:hanging="356"/>
        <w:contextualSpacing w:val="0"/>
        <w:rPr>
          <w:rFonts w:asciiTheme="minorHAnsi" w:hAnsiTheme="minorHAnsi"/>
        </w:rPr>
      </w:pPr>
      <w:r w:rsidRPr="00B2431E">
        <w:rPr>
          <w:rFonts w:asciiTheme="minorHAnsi" w:hAnsiTheme="minorHAnsi"/>
        </w:rPr>
        <w:t>Presentación del Consorcio del Sistema de Información Universitaria (SIU).</w:t>
      </w:r>
    </w:p>
    <w:p w:rsidR="00E4121F" w:rsidRPr="00B2431E" w:rsidRDefault="00E4121F" w:rsidP="00547063">
      <w:pPr>
        <w:pStyle w:val="Prrafodelista"/>
        <w:numPr>
          <w:ilvl w:val="0"/>
          <w:numId w:val="1"/>
        </w:numPr>
        <w:spacing w:after="0"/>
        <w:ind w:left="356" w:hangingChars="162" w:hanging="356"/>
        <w:contextualSpacing w:val="0"/>
        <w:rPr>
          <w:rFonts w:asciiTheme="minorHAnsi" w:hAnsiTheme="minorHAnsi"/>
        </w:rPr>
      </w:pPr>
      <w:r w:rsidRPr="00B2431E">
        <w:rPr>
          <w:rFonts w:asciiTheme="minorHAnsi" w:hAnsiTheme="minorHAnsi"/>
        </w:rPr>
        <w:t>Procedimiento para la implementación de la Propuesta para el Desarrollo y Fortalecimiento de las Estructuras de Recursos Humanos de las Áreas de Vinculación Tecnológica en las Universidades, cuyo documento de base fue aprobado por la Comisión en la reunión del 17 de marzo de 2016.</w:t>
      </w:r>
    </w:p>
    <w:p w:rsidR="00E4121F" w:rsidRPr="00B2431E" w:rsidRDefault="00E4121F" w:rsidP="00547063">
      <w:pPr>
        <w:pStyle w:val="Prrafodelista"/>
        <w:numPr>
          <w:ilvl w:val="0"/>
          <w:numId w:val="1"/>
        </w:numPr>
        <w:spacing w:after="0"/>
        <w:ind w:left="356" w:hangingChars="162" w:hanging="356"/>
        <w:contextualSpacing w:val="0"/>
        <w:rPr>
          <w:rFonts w:asciiTheme="minorHAnsi" w:hAnsiTheme="minorHAnsi"/>
        </w:rPr>
      </w:pPr>
      <w:r w:rsidRPr="00B2431E">
        <w:rPr>
          <w:rFonts w:asciiTheme="minorHAnsi" w:hAnsiTheme="minorHAnsi"/>
        </w:rPr>
        <w:t>Tratamiento del Documento Liminar sobre la Base Conceptual de la Comisión.</w:t>
      </w:r>
    </w:p>
    <w:p w:rsidR="00E4121F" w:rsidRPr="00B2431E" w:rsidRDefault="00E4121F" w:rsidP="00E4121F">
      <w:pPr>
        <w:pStyle w:val="Prrafodelista"/>
        <w:spacing w:before="240" w:after="240"/>
        <w:ind w:left="0"/>
        <w:contextualSpacing w:val="0"/>
        <w:rPr>
          <w:rFonts w:asciiTheme="minorHAnsi" w:hAnsiTheme="minorHAnsi"/>
        </w:rPr>
      </w:pPr>
      <w:r w:rsidRPr="00B2431E">
        <w:rPr>
          <w:rFonts w:asciiTheme="minorHAnsi" w:hAnsiTheme="minorHAnsi"/>
        </w:rPr>
        <w:t>_____________________________________________________________________________</w:t>
      </w:r>
    </w:p>
    <w:p w:rsidR="00EE49F4" w:rsidRPr="00B2431E" w:rsidRDefault="00EE49F4" w:rsidP="0052557F">
      <w:pPr>
        <w:jc w:val="both"/>
        <w:rPr>
          <w:rFonts w:asciiTheme="minorHAnsi" w:hAnsiTheme="minorHAnsi" w:cs="Arial"/>
          <w:lang w:val="es-AR"/>
        </w:rPr>
      </w:pPr>
      <w:r w:rsidRPr="00B2431E">
        <w:rPr>
          <w:rFonts w:asciiTheme="minorHAnsi" w:hAnsiTheme="minorHAnsi" w:cs="Arial"/>
          <w:iCs/>
          <w:lang w:val="es-AR"/>
        </w:rPr>
        <w:t xml:space="preserve">1.- </w:t>
      </w:r>
      <w:r w:rsidR="00F743D4" w:rsidRPr="00B2431E">
        <w:rPr>
          <w:rFonts w:asciiTheme="minorHAnsi" w:hAnsiTheme="minorHAnsi" w:cs="Arial"/>
          <w:iCs/>
          <w:lang w:val="es-AR"/>
        </w:rPr>
        <w:t xml:space="preserve">El Presidente </w:t>
      </w:r>
      <w:r w:rsidR="00F743D4" w:rsidRPr="00B2431E">
        <w:rPr>
          <w:rFonts w:asciiTheme="minorHAnsi" w:hAnsiTheme="minorHAnsi" w:cs="Arial"/>
          <w:lang w:val="es-AR"/>
        </w:rPr>
        <w:t>disculpa al Secretario Ejecutivo, Miguel González Gaviola, dado que se encuentra reunido en el edificio con los directivos del SIU, quienes se sumarán posteriormente a la reunión.  Asimismo, r</w:t>
      </w:r>
      <w:r w:rsidR="00F743D4" w:rsidRPr="00B2431E">
        <w:rPr>
          <w:rFonts w:asciiTheme="minorHAnsi" w:hAnsiTheme="minorHAnsi" w:cs="Arial"/>
          <w:iCs/>
          <w:lang w:val="es-AR"/>
        </w:rPr>
        <w:t>ealiza su presentación personal</w:t>
      </w:r>
      <w:r w:rsidR="00E4121F" w:rsidRPr="00B2431E">
        <w:rPr>
          <w:rFonts w:asciiTheme="minorHAnsi" w:hAnsiTheme="minorHAnsi" w:cs="Arial"/>
          <w:iCs/>
          <w:lang w:val="es-AR"/>
        </w:rPr>
        <w:t xml:space="preserve">  ante los representantes de las universidades nacionales en la Comisión, acompañado de </w:t>
      </w:r>
      <w:r w:rsidR="00F743D4" w:rsidRPr="00B2431E">
        <w:rPr>
          <w:rFonts w:asciiTheme="minorHAnsi" w:hAnsiTheme="minorHAnsi" w:cs="Arial"/>
          <w:iCs/>
          <w:lang w:val="es-AR"/>
        </w:rPr>
        <w:t>las</w:t>
      </w:r>
      <w:r w:rsidR="00E4121F" w:rsidRPr="00B2431E">
        <w:rPr>
          <w:rFonts w:asciiTheme="minorHAnsi" w:hAnsiTheme="minorHAnsi" w:cs="Arial"/>
          <w:iCs/>
          <w:lang w:val="es-AR"/>
        </w:rPr>
        <w:t xml:space="preserve"> asesoras</w:t>
      </w:r>
      <w:r w:rsidR="00387406">
        <w:rPr>
          <w:rFonts w:asciiTheme="minorHAnsi" w:hAnsiTheme="minorHAnsi" w:cs="Arial"/>
          <w:iCs/>
          <w:lang w:val="es-AR"/>
        </w:rPr>
        <w:t xml:space="preserve"> </w:t>
      </w:r>
      <w:r w:rsidR="00F743D4" w:rsidRPr="00B2431E">
        <w:rPr>
          <w:rFonts w:asciiTheme="minorHAnsi" w:hAnsiTheme="minorHAnsi" w:cs="Arial"/>
          <w:iCs/>
          <w:lang w:val="es-AR"/>
        </w:rPr>
        <w:t>de la Comisión</w:t>
      </w:r>
      <w:r w:rsidR="00E4121F" w:rsidRPr="00B2431E">
        <w:rPr>
          <w:rFonts w:asciiTheme="minorHAnsi" w:hAnsiTheme="minorHAnsi" w:cs="Arial"/>
          <w:iCs/>
          <w:lang w:val="es-AR"/>
        </w:rPr>
        <w:t xml:space="preserve">. </w:t>
      </w:r>
      <w:r w:rsidR="001B6D10" w:rsidRPr="00B2431E">
        <w:rPr>
          <w:rFonts w:asciiTheme="minorHAnsi" w:hAnsiTheme="minorHAnsi" w:cs="Arial"/>
          <w:iCs/>
          <w:lang w:val="es-AR"/>
        </w:rPr>
        <w:t xml:space="preserve">Ratifica la continuidad de las mismas </w:t>
      </w:r>
      <w:r w:rsidR="00232C8F" w:rsidRPr="00B2431E">
        <w:rPr>
          <w:rFonts w:asciiTheme="minorHAnsi" w:hAnsiTheme="minorHAnsi" w:cs="Arial"/>
          <w:iCs/>
          <w:lang w:val="es-AR"/>
        </w:rPr>
        <w:t xml:space="preserve">en sus funciones. </w:t>
      </w:r>
    </w:p>
    <w:p w:rsidR="00187DFC" w:rsidRPr="00B2431E" w:rsidRDefault="00EE49F4" w:rsidP="0052557F">
      <w:pPr>
        <w:jc w:val="both"/>
        <w:rPr>
          <w:rFonts w:asciiTheme="minorHAnsi" w:hAnsiTheme="minorHAnsi" w:cs="Arial"/>
          <w:iCs/>
          <w:lang w:val="es-AR"/>
        </w:rPr>
      </w:pPr>
      <w:r w:rsidRPr="00B2431E">
        <w:rPr>
          <w:rFonts w:asciiTheme="minorHAnsi" w:hAnsiTheme="minorHAnsi" w:cs="Arial"/>
          <w:iCs/>
          <w:lang w:val="es-AR"/>
        </w:rPr>
        <w:t xml:space="preserve">2.-  </w:t>
      </w:r>
      <w:r w:rsidR="00D226FB" w:rsidRPr="00B2431E">
        <w:rPr>
          <w:rFonts w:asciiTheme="minorHAnsi" w:hAnsiTheme="minorHAnsi" w:cs="Arial"/>
          <w:iCs/>
          <w:lang w:val="es-AR"/>
        </w:rPr>
        <w:t>El Presidente c</w:t>
      </w:r>
      <w:r w:rsidR="00187DFC" w:rsidRPr="00B2431E">
        <w:rPr>
          <w:rFonts w:asciiTheme="minorHAnsi" w:hAnsiTheme="minorHAnsi" w:cs="Arial"/>
          <w:iCs/>
          <w:lang w:val="es-AR"/>
        </w:rPr>
        <w:t xml:space="preserve">omparte  algunas reflexiones  respecto de la tarea de la Comisión, destacando la trascendencia de </w:t>
      </w:r>
      <w:r w:rsidR="00232C8F" w:rsidRPr="00B2431E">
        <w:rPr>
          <w:rFonts w:asciiTheme="minorHAnsi" w:hAnsiTheme="minorHAnsi" w:cs="Arial"/>
          <w:iCs/>
          <w:lang w:val="es-AR"/>
        </w:rPr>
        <w:t xml:space="preserve">la vinculación tecnológica en la actividad  universitaria y el desafío </w:t>
      </w:r>
      <w:r w:rsidR="00953CDE" w:rsidRPr="00B2431E">
        <w:rPr>
          <w:rFonts w:asciiTheme="minorHAnsi" w:hAnsiTheme="minorHAnsi" w:cs="Arial"/>
          <w:iCs/>
          <w:lang w:val="es-AR"/>
        </w:rPr>
        <w:t xml:space="preserve">de </w:t>
      </w:r>
      <w:r w:rsidR="00232C8F" w:rsidRPr="00B2431E">
        <w:rPr>
          <w:rFonts w:asciiTheme="minorHAnsi" w:hAnsiTheme="minorHAnsi" w:cs="Arial"/>
          <w:iCs/>
          <w:lang w:val="es-AR"/>
        </w:rPr>
        <w:t>lograr avances en el corto período de un año</w:t>
      </w:r>
      <w:r w:rsidR="00C90682" w:rsidRPr="00B2431E">
        <w:rPr>
          <w:rFonts w:asciiTheme="minorHAnsi" w:hAnsiTheme="minorHAnsi" w:cs="Arial"/>
          <w:iCs/>
          <w:lang w:val="es-AR"/>
        </w:rPr>
        <w:t xml:space="preserve"> que dura la Presidencia</w:t>
      </w:r>
      <w:r w:rsidR="00232C8F" w:rsidRPr="00B2431E">
        <w:rPr>
          <w:rFonts w:asciiTheme="minorHAnsi" w:hAnsiTheme="minorHAnsi" w:cs="Arial"/>
          <w:iCs/>
          <w:lang w:val="es-AR"/>
        </w:rPr>
        <w:t xml:space="preserve">.  </w:t>
      </w:r>
      <w:r w:rsidR="005830DF" w:rsidRPr="00B2431E">
        <w:rPr>
          <w:rFonts w:asciiTheme="minorHAnsi" w:hAnsiTheme="minorHAnsi" w:cs="Arial"/>
          <w:iCs/>
          <w:lang w:val="es-AR"/>
        </w:rPr>
        <w:t>Expresa su compromiso</w:t>
      </w:r>
      <w:r w:rsidR="0052557F" w:rsidRPr="00B2431E">
        <w:rPr>
          <w:rFonts w:asciiTheme="minorHAnsi" w:hAnsiTheme="minorHAnsi" w:cs="Arial"/>
          <w:iCs/>
          <w:lang w:val="es-AR"/>
        </w:rPr>
        <w:t xml:space="preserve">, de alentar el </w:t>
      </w:r>
      <w:r w:rsidR="00187DFC" w:rsidRPr="00B2431E">
        <w:rPr>
          <w:rFonts w:asciiTheme="minorHAnsi" w:hAnsiTheme="minorHAnsi"/>
          <w:lang w:val="es-AR"/>
        </w:rPr>
        <w:t xml:space="preserve">sentido de </w:t>
      </w:r>
      <w:r w:rsidR="00187DFC" w:rsidRPr="00B2431E">
        <w:rPr>
          <w:rFonts w:asciiTheme="minorHAnsi" w:hAnsiTheme="minorHAnsi" w:cs="Arial"/>
          <w:iCs/>
          <w:lang w:val="es-AR"/>
        </w:rPr>
        <w:t xml:space="preserve">continuidad de las políticas del CIN, </w:t>
      </w:r>
      <w:r w:rsidR="00D226FB" w:rsidRPr="00B2431E">
        <w:rPr>
          <w:rFonts w:asciiTheme="minorHAnsi" w:hAnsiTheme="minorHAnsi" w:cs="Arial"/>
          <w:iCs/>
          <w:lang w:val="es-AR"/>
        </w:rPr>
        <w:t xml:space="preserve">las </w:t>
      </w:r>
      <w:r w:rsidR="0052557F" w:rsidRPr="00B2431E">
        <w:rPr>
          <w:rFonts w:asciiTheme="minorHAnsi" w:hAnsiTheme="minorHAnsi" w:cs="Arial"/>
          <w:iCs/>
          <w:lang w:val="es-AR"/>
        </w:rPr>
        <w:t xml:space="preserve">que deben estar </w:t>
      </w:r>
      <w:r w:rsidR="00187DFC" w:rsidRPr="00B2431E">
        <w:rPr>
          <w:rFonts w:asciiTheme="minorHAnsi" w:hAnsiTheme="minorHAnsi" w:cs="Arial"/>
          <w:iCs/>
          <w:lang w:val="es-AR"/>
        </w:rPr>
        <w:t xml:space="preserve"> más allá de las características personales, o preferencias</w:t>
      </w:r>
      <w:r w:rsidR="00387406">
        <w:rPr>
          <w:rFonts w:asciiTheme="minorHAnsi" w:hAnsiTheme="minorHAnsi" w:cs="Arial"/>
          <w:iCs/>
          <w:lang w:val="es-AR"/>
        </w:rPr>
        <w:t xml:space="preserve"> </w:t>
      </w:r>
      <w:r w:rsidR="00187DFC" w:rsidRPr="00B2431E">
        <w:rPr>
          <w:rFonts w:asciiTheme="minorHAnsi" w:hAnsiTheme="minorHAnsi" w:cs="Arial"/>
          <w:iCs/>
          <w:lang w:val="es-AR"/>
        </w:rPr>
        <w:t xml:space="preserve">políticas de </w:t>
      </w:r>
      <w:r w:rsidR="00C90682" w:rsidRPr="00B2431E">
        <w:rPr>
          <w:rFonts w:asciiTheme="minorHAnsi" w:hAnsiTheme="minorHAnsi" w:cs="Arial"/>
          <w:iCs/>
          <w:lang w:val="es-AR"/>
        </w:rPr>
        <w:t>los distintos conductores</w:t>
      </w:r>
      <w:r w:rsidR="00953CDE" w:rsidRPr="00B2431E">
        <w:rPr>
          <w:rFonts w:asciiTheme="minorHAnsi" w:hAnsiTheme="minorHAnsi" w:cs="Arial"/>
          <w:iCs/>
          <w:lang w:val="es-AR"/>
        </w:rPr>
        <w:t xml:space="preserve">, Las mismas deberán estar  </w:t>
      </w:r>
      <w:r w:rsidR="00C90682" w:rsidRPr="00B2431E">
        <w:rPr>
          <w:rFonts w:asciiTheme="minorHAnsi" w:hAnsiTheme="minorHAnsi" w:cs="Arial"/>
          <w:iCs/>
          <w:lang w:val="es-AR"/>
        </w:rPr>
        <w:t>basad</w:t>
      </w:r>
      <w:r w:rsidR="00D226FB" w:rsidRPr="00B2431E">
        <w:rPr>
          <w:rFonts w:asciiTheme="minorHAnsi" w:hAnsiTheme="minorHAnsi" w:cs="Arial"/>
          <w:iCs/>
          <w:lang w:val="es-AR"/>
        </w:rPr>
        <w:t xml:space="preserve">as </w:t>
      </w:r>
      <w:r w:rsidR="00C90682" w:rsidRPr="00B2431E">
        <w:rPr>
          <w:rFonts w:asciiTheme="minorHAnsi" w:hAnsiTheme="minorHAnsi" w:cs="Arial"/>
          <w:iCs/>
          <w:lang w:val="es-AR"/>
        </w:rPr>
        <w:t xml:space="preserve">en el </w:t>
      </w:r>
      <w:r w:rsidR="00187DFC" w:rsidRPr="00B2431E">
        <w:rPr>
          <w:rFonts w:asciiTheme="minorHAnsi" w:hAnsiTheme="minorHAnsi" w:cs="Arial"/>
          <w:iCs/>
          <w:lang w:val="es-AR"/>
        </w:rPr>
        <w:t xml:space="preserve"> trabajo coordinado, construc</w:t>
      </w:r>
      <w:r w:rsidR="00C90682" w:rsidRPr="00B2431E">
        <w:rPr>
          <w:rFonts w:asciiTheme="minorHAnsi" w:hAnsiTheme="minorHAnsi" w:cs="Arial"/>
          <w:iCs/>
          <w:lang w:val="es-AR"/>
        </w:rPr>
        <w:t xml:space="preserve">tivo y en el respeto </w:t>
      </w:r>
      <w:r w:rsidR="00187DFC" w:rsidRPr="00B2431E">
        <w:rPr>
          <w:rFonts w:asciiTheme="minorHAnsi" w:hAnsiTheme="minorHAnsi" w:cs="Arial"/>
          <w:iCs/>
          <w:lang w:val="es-AR"/>
        </w:rPr>
        <w:t xml:space="preserve">de </w:t>
      </w:r>
      <w:r w:rsidR="00C90682" w:rsidRPr="00B2431E">
        <w:rPr>
          <w:rFonts w:asciiTheme="minorHAnsi" w:hAnsiTheme="minorHAnsi" w:cs="Arial"/>
          <w:iCs/>
          <w:lang w:val="es-AR"/>
        </w:rPr>
        <w:t xml:space="preserve">las </w:t>
      </w:r>
      <w:r w:rsidR="00187DFC" w:rsidRPr="00B2431E">
        <w:rPr>
          <w:rFonts w:asciiTheme="minorHAnsi" w:hAnsiTheme="minorHAnsi" w:cs="Arial"/>
          <w:iCs/>
          <w:lang w:val="es-AR"/>
        </w:rPr>
        <w:t>distintas tra</w:t>
      </w:r>
      <w:r w:rsidR="00953CDE" w:rsidRPr="00B2431E">
        <w:rPr>
          <w:rFonts w:asciiTheme="minorHAnsi" w:hAnsiTheme="minorHAnsi" w:cs="Arial"/>
          <w:iCs/>
          <w:lang w:val="es-AR"/>
        </w:rPr>
        <w:t>yectorias culturales, políticas y</w:t>
      </w:r>
      <w:r w:rsidR="00187DFC" w:rsidRPr="00B2431E">
        <w:rPr>
          <w:rFonts w:asciiTheme="minorHAnsi" w:hAnsiTheme="minorHAnsi" w:cs="Arial"/>
          <w:iCs/>
          <w:lang w:val="es-AR"/>
        </w:rPr>
        <w:t xml:space="preserve"> geográficas</w:t>
      </w:r>
      <w:r w:rsidR="00953CDE" w:rsidRPr="00B2431E">
        <w:rPr>
          <w:rFonts w:asciiTheme="minorHAnsi" w:hAnsiTheme="minorHAnsi" w:cs="Arial"/>
          <w:iCs/>
          <w:lang w:val="es-AR"/>
        </w:rPr>
        <w:t xml:space="preserve"> de los miembros del CIN. A su vez se c</w:t>
      </w:r>
      <w:r w:rsidR="00C90682" w:rsidRPr="00B2431E">
        <w:rPr>
          <w:rFonts w:asciiTheme="minorHAnsi" w:hAnsiTheme="minorHAnsi" w:cs="Arial"/>
          <w:iCs/>
          <w:lang w:val="es-AR"/>
        </w:rPr>
        <w:t>ompromet</w:t>
      </w:r>
      <w:r w:rsidR="00953CDE" w:rsidRPr="00B2431E">
        <w:rPr>
          <w:rFonts w:asciiTheme="minorHAnsi" w:hAnsiTheme="minorHAnsi" w:cs="Arial"/>
          <w:iCs/>
          <w:lang w:val="es-AR"/>
        </w:rPr>
        <w:t>e</w:t>
      </w:r>
      <w:r w:rsidR="00C90682" w:rsidRPr="00B2431E">
        <w:rPr>
          <w:rFonts w:asciiTheme="minorHAnsi" w:hAnsiTheme="minorHAnsi" w:cs="Arial"/>
          <w:iCs/>
          <w:lang w:val="es-AR"/>
        </w:rPr>
        <w:t xml:space="preserve"> a </w:t>
      </w:r>
      <w:r w:rsidR="00187DFC" w:rsidRPr="00B2431E">
        <w:rPr>
          <w:rFonts w:asciiTheme="minorHAnsi" w:hAnsiTheme="minorHAnsi" w:cs="Arial"/>
          <w:iCs/>
          <w:lang w:val="es-AR"/>
        </w:rPr>
        <w:t xml:space="preserve"> sumar</w:t>
      </w:r>
      <w:r w:rsidR="00C90682" w:rsidRPr="00B2431E">
        <w:rPr>
          <w:rFonts w:asciiTheme="minorHAnsi" w:hAnsiTheme="minorHAnsi" w:cs="Arial"/>
          <w:iCs/>
          <w:lang w:val="es-AR"/>
        </w:rPr>
        <w:t xml:space="preserve">se </w:t>
      </w:r>
      <w:r w:rsidR="00187DFC" w:rsidRPr="00B2431E">
        <w:rPr>
          <w:rFonts w:asciiTheme="minorHAnsi" w:hAnsiTheme="minorHAnsi" w:cs="Arial"/>
          <w:iCs/>
          <w:lang w:val="es-AR"/>
        </w:rPr>
        <w:t>al trabajo hecho</w:t>
      </w:r>
      <w:r w:rsidR="006B5694" w:rsidRPr="00B2431E">
        <w:rPr>
          <w:rFonts w:asciiTheme="minorHAnsi" w:hAnsiTheme="minorHAnsi" w:cs="Arial"/>
          <w:iCs/>
          <w:lang w:val="es-AR"/>
        </w:rPr>
        <w:t>,y manifiesta que su principal preocupación es fomentar el esfuerzo por mejorar las áreas de vinculación tecnológica en términos de concreción de resultados</w:t>
      </w:r>
    </w:p>
    <w:p w:rsidR="00045956" w:rsidRPr="00B2431E" w:rsidRDefault="00045956" w:rsidP="00F30351">
      <w:pPr>
        <w:jc w:val="both"/>
        <w:rPr>
          <w:rFonts w:asciiTheme="minorHAnsi" w:hAnsiTheme="minorHAnsi"/>
          <w:lang w:val="es-AR"/>
        </w:rPr>
      </w:pPr>
      <w:r w:rsidRPr="00B2431E">
        <w:rPr>
          <w:rFonts w:asciiTheme="minorHAnsi" w:hAnsiTheme="minorHAnsi"/>
          <w:lang w:val="es-AR"/>
        </w:rPr>
        <w:t>3.- El Presidente explica,  que dado un error involuntario, los documentos –“Programa de Fortalecimiento de la Gestión de las Áreas de VT de las UUNN, Capacitación y Entrenamiento de RRHH” y “Propuesta para el Desarrollo y Fortalecimiento de las Estructuras de las Áreas de Vinculación Tecnológica en las Universidades”- no fueron elevados al Comité Ejecutivo del CIN en la reunión pasada realizada en Córdoba.</w:t>
      </w:r>
    </w:p>
    <w:p w:rsidR="00CC541B" w:rsidRPr="00B2431E" w:rsidRDefault="00045956" w:rsidP="00F30351">
      <w:pPr>
        <w:jc w:val="both"/>
        <w:rPr>
          <w:rFonts w:asciiTheme="minorHAnsi" w:hAnsiTheme="minorHAnsi"/>
          <w:lang w:val="es-AR"/>
        </w:rPr>
      </w:pPr>
      <w:r w:rsidRPr="00B2431E">
        <w:rPr>
          <w:rFonts w:asciiTheme="minorHAnsi" w:hAnsiTheme="minorHAnsi"/>
          <w:lang w:val="es-AR"/>
        </w:rPr>
        <w:t>Luego de un debate, se llegó a la conclusión de que el primer documento se analizará en virtud de la imple</w:t>
      </w:r>
      <w:r w:rsidR="006118C4" w:rsidRPr="00B2431E">
        <w:rPr>
          <w:rFonts w:asciiTheme="minorHAnsi" w:hAnsiTheme="minorHAnsi"/>
          <w:lang w:val="es-AR"/>
        </w:rPr>
        <w:t>mentación del segundo documento.</w:t>
      </w:r>
    </w:p>
    <w:p w:rsidR="00C37D34" w:rsidRPr="00B2431E" w:rsidRDefault="00045956" w:rsidP="00CC541B">
      <w:pPr>
        <w:jc w:val="both"/>
        <w:rPr>
          <w:rFonts w:asciiTheme="minorHAnsi" w:hAnsiTheme="minorHAnsi"/>
          <w:lang w:val="es-AR"/>
        </w:rPr>
      </w:pPr>
      <w:r w:rsidRPr="00B2431E">
        <w:rPr>
          <w:rFonts w:asciiTheme="minorHAnsi" w:hAnsiTheme="minorHAnsi"/>
          <w:lang w:val="es-AR"/>
        </w:rPr>
        <w:lastRenderedPageBreak/>
        <w:t xml:space="preserve">4.- </w:t>
      </w:r>
      <w:r w:rsidR="00C37D34" w:rsidRPr="00B2431E">
        <w:rPr>
          <w:rFonts w:asciiTheme="minorHAnsi" w:hAnsiTheme="minorHAnsi"/>
          <w:lang w:val="es-AR"/>
        </w:rPr>
        <w:t xml:space="preserve">El Presidente pone a consideración la Minuta de la reunión anterior correspondiente al día diecisiete de marzo de 2016, lo que suscita un intercambio de opiniones acerca del estado del tratamiento del documento “Centros Regionales de Propiedad Intelectual elaborado por la Comisión Ejecutiva de la RedVITEC”. </w:t>
      </w:r>
    </w:p>
    <w:p w:rsidR="00C37D34" w:rsidRPr="00B2431E" w:rsidRDefault="00C37D34" w:rsidP="00CC541B">
      <w:pPr>
        <w:jc w:val="both"/>
        <w:rPr>
          <w:rFonts w:asciiTheme="minorHAnsi" w:hAnsiTheme="minorHAnsi"/>
          <w:lang w:val="es-AR"/>
        </w:rPr>
      </w:pPr>
      <w:r w:rsidRPr="00B2431E">
        <w:rPr>
          <w:rFonts w:asciiTheme="minorHAnsi" w:hAnsiTheme="minorHAnsi"/>
          <w:lang w:val="es-AR"/>
        </w:rPr>
        <w:t xml:space="preserve">Luego de un amplio debate y en virtud de las visiones contrapuestas </w:t>
      </w:r>
      <w:r w:rsidR="006118C4" w:rsidRPr="00B2431E">
        <w:rPr>
          <w:rFonts w:asciiTheme="minorHAnsi" w:hAnsiTheme="minorHAnsi"/>
          <w:lang w:val="es-AR"/>
        </w:rPr>
        <w:t xml:space="preserve">asentadas en las manifestaciones e interpretaciones de algunos representantes </w:t>
      </w:r>
      <w:r w:rsidRPr="00B2431E">
        <w:rPr>
          <w:rFonts w:asciiTheme="minorHAnsi" w:hAnsiTheme="minorHAnsi"/>
          <w:lang w:val="es-AR"/>
        </w:rPr>
        <w:t xml:space="preserve">respecto al tratamiento </w:t>
      </w:r>
      <w:r w:rsidR="006118C4" w:rsidRPr="00B2431E">
        <w:rPr>
          <w:rFonts w:asciiTheme="minorHAnsi" w:hAnsiTheme="minorHAnsi"/>
          <w:lang w:val="es-AR"/>
        </w:rPr>
        <w:t>del tema</w:t>
      </w:r>
      <w:r w:rsidRPr="00B2431E">
        <w:rPr>
          <w:rFonts w:asciiTheme="minorHAnsi" w:hAnsiTheme="minorHAnsi"/>
          <w:lang w:val="es-AR"/>
        </w:rPr>
        <w:t xml:space="preserve"> en la reunión de marzo pasado, el Presidente propone un acto de confianza basado en la honestidad intelectual de su persona, comprometiéndose a indagar y reconstruir el tema con la </w:t>
      </w:r>
      <w:r w:rsidR="006B5694" w:rsidRPr="00B2431E">
        <w:rPr>
          <w:rFonts w:asciiTheme="minorHAnsi" w:hAnsiTheme="minorHAnsi"/>
          <w:lang w:val="es-AR"/>
        </w:rPr>
        <w:t>propuesta</w:t>
      </w:r>
      <w:r w:rsidRPr="00B2431E">
        <w:rPr>
          <w:rFonts w:asciiTheme="minorHAnsi" w:hAnsiTheme="minorHAnsi"/>
          <w:lang w:val="es-AR"/>
        </w:rPr>
        <w:t xml:space="preserve"> de un procedimiento para dirimir esta cuestión.</w:t>
      </w:r>
    </w:p>
    <w:p w:rsidR="00C33164" w:rsidRPr="00B2431E" w:rsidRDefault="006B5694" w:rsidP="0052557F">
      <w:pPr>
        <w:jc w:val="both"/>
        <w:rPr>
          <w:rFonts w:asciiTheme="minorHAnsi" w:hAnsiTheme="minorHAnsi" w:cs="Arial"/>
          <w:iCs/>
          <w:lang w:val="es-AR"/>
        </w:rPr>
      </w:pPr>
      <w:r w:rsidRPr="00B2431E">
        <w:rPr>
          <w:rFonts w:asciiTheme="minorHAnsi" w:hAnsiTheme="minorHAnsi" w:cs="Arial"/>
          <w:iCs/>
          <w:lang w:val="es-AR"/>
        </w:rPr>
        <w:t>Finalmente, y en virtud de las diferencias suscitadas</w:t>
      </w:r>
      <w:r w:rsidR="00C33164" w:rsidRPr="00B2431E">
        <w:rPr>
          <w:rFonts w:asciiTheme="minorHAnsi" w:hAnsiTheme="minorHAnsi" w:cs="Arial"/>
          <w:iCs/>
          <w:lang w:val="es-AR"/>
        </w:rPr>
        <w:t>,</w:t>
      </w:r>
      <w:r w:rsidR="00387406">
        <w:rPr>
          <w:rFonts w:asciiTheme="minorHAnsi" w:hAnsiTheme="minorHAnsi" w:cs="Arial"/>
          <w:iCs/>
          <w:lang w:val="es-AR"/>
        </w:rPr>
        <w:t xml:space="preserve"> </w:t>
      </w:r>
      <w:r w:rsidRPr="00B2431E">
        <w:rPr>
          <w:rFonts w:asciiTheme="minorHAnsi" w:hAnsiTheme="minorHAnsi" w:cs="Arial"/>
          <w:iCs/>
          <w:lang w:val="es-AR"/>
        </w:rPr>
        <w:t xml:space="preserve">se deja en suspenso la aprobación de la Minuta Nº 3 de la reunión del 17 de marzo pasado, a fin de poder incorporar sugerencias y enriquecer los documentos objeto de la misma. </w:t>
      </w:r>
    </w:p>
    <w:p w:rsidR="001256CD" w:rsidRPr="00B2431E" w:rsidRDefault="001256CD" w:rsidP="008B1B5F">
      <w:pPr>
        <w:rPr>
          <w:rFonts w:asciiTheme="minorHAnsi" w:hAnsiTheme="minorHAnsi"/>
          <w:lang w:val="es-AR"/>
        </w:rPr>
      </w:pPr>
    </w:p>
    <w:p w:rsidR="00DC1D66" w:rsidRPr="00B2431E" w:rsidRDefault="00DC1D66" w:rsidP="008B1B5F">
      <w:pPr>
        <w:rPr>
          <w:rFonts w:asciiTheme="minorHAnsi" w:hAnsiTheme="minorHAnsi"/>
          <w:lang w:val="es-AR"/>
        </w:rPr>
      </w:pPr>
      <w:r w:rsidRPr="00B2431E">
        <w:rPr>
          <w:rFonts w:asciiTheme="minorHAnsi" w:hAnsiTheme="minorHAnsi"/>
          <w:lang w:val="es-AR"/>
        </w:rPr>
        <w:t>5.- Presentación del Consorcio del Sistema de Información Universitaria (SIU).</w:t>
      </w:r>
    </w:p>
    <w:p w:rsidR="00777FE5" w:rsidRPr="00B2431E" w:rsidRDefault="00777FE5" w:rsidP="00CF4F3E">
      <w:pPr>
        <w:jc w:val="both"/>
        <w:rPr>
          <w:rFonts w:asciiTheme="minorHAnsi" w:hAnsiTheme="minorHAnsi"/>
          <w:lang w:val="es-ES"/>
        </w:rPr>
      </w:pPr>
      <w:r w:rsidRPr="00B2431E">
        <w:rPr>
          <w:rFonts w:asciiTheme="minorHAnsi" w:hAnsiTheme="minorHAnsi"/>
          <w:lang w:val="es-ES"/>
        </w:rPr>
        <w:t>A continuación, l</w:t>
      </w:r>
      <w:r w:rsidR="00DC1D66" w:rsidRPr="00B2431E">
        <w:rPr>
          <w:rFonts w:asciiTheme="minorHAnsi" w:hAnsiTheme="minorHAnsi"/>
          <w:lang w:val="es-ES"/>
        </w:rPr>
        <w:t xml:space="preserve">a </w:t>
      </w:r>
      <w:r w:rsidR="004B438B" w:rsidRPr="00B2431E">
        <w:rPr>
          <w:rFonts w:asciiTheme="minorHAnsi" w:hAnsiTheme="minorHAnsi"/>
          <w:lang w:val="es-ES"/>
        </w:rPr>
        <w:t>Coordinadora General</w:t>
      </w:r>
      <w:r w:rsidR="001E49E0">
        <w:rPr>
          <w:rFonts w:asciiTheme="minorHAnsi" w:hAnsiTheme="minorHAnsi"/>
          <w:lang w:val="es-ES"/>
        </w:rPr>
        <w:t xml:space="preserve"> </w:t>
      </w:r>
      <w:r w:rsidR="00777340" w:rsidRPr="00B2431E">
        <w:rPr>
          <w:rFonts w:asciiTheme="minorHAnsi" w:hAnsiTheme="minorHAnsi"/>
          <w:lang w:val="es-ES"/>
        </w:rPr>
        <w:t xml:space="preserve">del </w:t>
      </w:r>
      <w:r w:rsidR="004B438B" w:rsidRPr="00B2431E">
        <w:rPr>
          <w:rFonts w:asciiTheme="minorHAnsi" w:hAnsiTheme="minorHAnsi"/>
          <w:lang w:val="es-ES"/>
        </w:rPr>
        <w:t>SIU, Dra. Luján</w:t>
      </w:r>
      <w:r w:rsidR="007D248D">
        <w:rPr>
          <w:rFonts w:asciiTheme="minorHAnsi" w:hAnsiTheme="minorHAnsi"/>
          <w:lang w:val="es-ES"/>
        </w:rPr>
        <w:t xml:space="preserve"> </w:t>
      </w:r>
      <w:r w:rsidR="004B438B" w:rsidRPr="00B2431E">
        <w:rPr>
          <w:rFonts w:asciiTheme="minorHAnsi" w:hAnsiTheme="minorHAnsi"/>
          <w:lang w:val="es-ES"/>
        </w:rPr>
        <w:t>Gurmendi</w:t>
      </w:r>
      <w:r w:rsidRPr="00B2431E">
        <w:rPr>
          <w:rFonts w:asciiTheme="minorHAnsi" w:hAnsiTheme="minorHAnsi"/>
          <w:lang w:val="es-ES"/>
        </w:rPr>
        <w:t xml:space="preserve"> hace una breve presentación de los diferentes instrumentos  del Sistema</w:t>
      </w:r>
      <w:r w:rsidR="001256CD" w:rsidRPr="00B2431E">
        <w:rPr>
          <w:rFonts w:asciiTheme="minorHAnsi" w:hAnsiTheme="minorHAnsi"/>
          <w:lang w:val="es-ES"/>
        </w:rPr>
        <w:t xml:space="preserve"> de Información Universitaria: </w:t>
      </w:r>
      <w:r w:rsidRPr="00B2431E">
        <w:rPr>
          <w:rFonts w:asciiTheme="minorHAnsi" w:hAnsiTheme="minorHAnsi"/>
          <w:lang w:val="es-ES"/>
        </w:rPr>
        <w:t>Guaraní, Pilagá, Mapuche, Diaguita, Kolla, Wichi, Araucano, Toba</w:t>
      </w:r>
      <w:r w:rsidR="004B438B" w:rsidRPr="00B2431E">
        <w:rPr>
          <w:rFonts w:asciiTheme="minorHAnsi" w:hAnsiTheme="minorHAnsi"/>
          <w:lang w:val="es-ES"/>
        </w:rPr>
        <w:t>, Querandí,</w:t>
      </w:r>
      <w:r w:rsidRPr="00B2431E">
        <w:rPr>
          <w:rFonts w:asciiTheme="minorHAnsi" w:hAnsiTheme="minorHAnsi"/>
          <w:lang w:val="es-ES"/>
        </w:rPr>
        <w:t xml:space="preserve"> sus alcances, funcionalidades, y los servicios que brindan a sus usuarios</w:t>
      </w:r>
      <w:r w:rsidR="00AD6F95" w:rsidRPr="00B2431E">
        <w:rPr>
          <w:rFonts w:asciiTheme="minorHAnsi" w:hAnsiTheme="minorHAnsi"/>
          <w:lang w:val="es-ES"/>
        </w:rPr>
        <w:t xml:space="preserve">.  </w:t>
      </w:r>
    </w:p>
    <w:p w:rsidR="001256CD" w:rsidRPr="00B2431E" w:rsidRDefault="001256CD" w:rsidP="00CF4F3E">
      <w:pPr>
        <w:jc w:val="both"/>
        <w:rPr>
          <w:rFonts w:asciiTheme="minorHAnsi" w:hAnsiTheme="minorHAnsi"/>
          <w:lang w:val="es-ES"/>
        </w:rPr>
      </w:pPr>
    </w:p>
    <w:p w:rsidR="000D0865" w:rsidRPr="00B2431E" w:rsidRDefault="00DC1D66" w:rsidP="00183C99">
      <w:pPr>
        <w:jc w:val="both"/>
        <w:rPr>
          <w:rFonts w:asciiTheme="minorHAnsi" w:hAnsiTheme="minorHAnsi"/>
          <w:lang w:val="es-ES"/>
        </w:rPr>
      </w:pPr>
      <w:r w:rsidRPr="00B2431E">
        <w:rPr>
          <w:rFonts w:asciiTheme="minorHAnsi" w:hAnsiTheme="minorHAnsi"/>
          <w:lang w:val="es-ES"/>
        </w:rPr>
        <w:t xml:space="preserve">6.- </w:t>
      </w:r>
      <w:r w:rsidR="00183C99" w:rsidRPr="00B2431E">
        <w:rPr>
          <w:rFonts w:asciiTheme="minorHAnsi" w:hAnsiTheme="minorHAnsi"/>
          <w:lang w:val="es-ES"/>
        </w:rPr>
        <w:t xml:space="preserve">Los técnicos del SIU explican el caso particular del instrumento KOLLA, instrumento específico para implementar  encuestas, a través del cual se ha realizado una adaptación especial del </w:t>
      </w:r>
      <w:r w:rsidR="009B3FF5" w:rsidRPr="00B2431E">
        <w:rPr>
          <w:rFonts w:asciiTheme="minorHAnsi" w:hAnsiTheme="minorHAnsi"/>
          <w:lang w:val="es-ES"/>
        </w:rPr>
        <w:t>Formulario para el D</w:t>
      </w:r>
      <w:r w:rsidR="00183C99" w:rsidRPr="00B2431E">
        <w:rPr>
          <w:rFonts w:asciiTheme="minorHAnsi" w:hAnsiTheme="minorHAnsi"/>
          <w:lang w:val="es-ES"/>
        </w:rPr>
        <w:t>iagnóstico de la situación actual de las universidades en relación a la gestión de la vinculación tecnológica y sus estructuras de RRHH.</w:t>
      </w:r>
    </w:p>
    <w:p w:rsidR="000D0865" w:rsidRPr="00B2431E" w:rsidRDefault="000D0865" w:rsidP="008B1B5F">
      <w:pPr>
        <w:jc w:val="both"/>
        <w:rPr>
          <w:rFonts w:asciiTheme="minorHAnsi" w:hAnsiTheme="minorHAnsi"/>
          <w:lang w:val="es-ES"/>
        </w:rPr>
      </w:pPr>
      <w:r w:rsidRPr="00B2431E">
        <w:rPr>
          <w:rFonts w:asciiTheme="minorHAnsi" w:hAnsiTheme="minorHAnsi"/>
          <w:lang w:val="es-ES"/>
        </w:rPr>
        <w:t xml:space="preserve">Ante inquietudes y preguntas realizadas por los presentes sobre </w:t>
      </w:r>
      <w:r w:rsidR="009B3FF5" w:rsidRPr="00B2431E">
        <w:rPr>
          <w:rFonts w:asciiTheme="minorHAnsi" w:hAnsiTheme="minorHAnsi"/>
          <w:lang w:val="es-ES"/>
        </w:rPr>
        <w:t>dicha propuesta</w:t>
      </w:r>
      <w:r w:rsidRPr="00B2431E">
        <w:rPr>
          <w:rFonts w:asciiTheme="minorHAnsi" w:hAnsiTheme="minorHAnsi"/>
          <w:lang w:val="es-ES"/>
        </w:rPr>
        <w:t>, las asesoras aclaran que en la reunión pasada sólo se aprobó el Documento base que plantea los lineamientos generales de la propuesta y el encuadre metodológico para realizar el Diagnóstico y que para esta reunión se trae el formulario adaptado al KOLLA, trabajo que ha sido realizado con los técnicos del SIU.</w:t>
      </w:r>
    </w:p>
    <w:p w:rsidR="00874068" w:rsidRPr="00B2431E" w:rsidRDefault="00AD6F95" w:rsidP="008B1B5F">
      <w:pPr>
        <w:jc w:val="both"/>
        <w:rPr>
          <w:rFonts w:asciiTheme="minorHAnsi" w:hAnsiTheme="minorHAnsi"/>
          <w:lang w:val="es-ES"/>
        </w:rPr>
      </w:pPr>
      <w:r w:rsidRPr="00B2431E">
        <w:rPr>
          <w:rFonts w:asciiTheme="minorHAnsi" w:hAnsiTheme="minorHAnsi"/>
          <w:lang w:val="es-ES"/>
        </w:rPr>
        <w:t xml:space="preserve">El Secretario Ejecutivo del CIN, Miguel González Gaviola explica </w:t>
      </w:r>
      <w:r w:rsidR="00AF3971" w:rsidRPr="00B2431E">
        <w:rPr>
          <w:rFonts w:asciiTheme="minorHAnsi" w:hAnsiTheme="minorHAnsi"/>
          <w:lang w:val="es-ES"/>
        </w:rPr>
        <w:t xml:space="preserve">que </w:t>
      </w:r>
      <w:r w:rsidRPr="00B2431E">
        <w:rPr>
          <w:rFonts w:asciiTheme="minorHAnsi" w:hAnsiTheme="minorHAnsi"/>
          <w:lang w:val="es-ES"/>
        </w:rPr>
        <w:t xml:space="preserve">el procedimiento </w:t>
      </w:r>
      <w:r w:rsidR="00AF3971" w:rsidRPr="00B2431E">
        <w:rPr>
          <w:rFonts w:asciiTheme="minorHAnsi" w:hAnsiTheme="minorHAnsi"/>
          <w:lang w:val="es-ES"/>
        </w:rPr>
        <w:t>a llevarse a cabo para completar la encuesta ser</w:t>
      </w:r>
      <w:r w:rsidR="00963ABA" w:rsidRPr="00B2431E">
        <w:rPr>
          <w:rFonts w:asciiTheme="minorHAnsi" w:hAnsiTheme="minorHAnsi"/>
          <w:lang w:val="es-ES"/>
        </w:rPr>
        <w:t>á</w:t>
      </w:r>
      <w:r w:rsidR="00AF3971" w:rsidRPr="00B2431E">
        <w:rPr>
          <w:rFonts w:asciiTheme="minorHAnsi" w:hAnsiTheme="minorHAnsi"/>
          <w:lang w:val="es-ES"/>
        </w:rPr>
        <w:t xml:space="preserve"> enviando, en su momento, </w:t>
      </w:r>
      <w:r w:rsidR="008B1B5F" w:rsidRPr="00B2431E">
        <w:rPr>
          <w:rFonts w:asciiTheme="minorHAnsi" w:hAnsiTheme="minorHAnsi"/>
          <w:lang w:val="es-ES"/>
        </w:rPr>
        <w:t xml:space="preserve">por nota </w:t>
      </w:r>
      <w:r w:rsidR="00AF3971" w:rsidRPr="00B2431E">
        <w:rPr>
          <w:rFonts w:asciiTheme="minorHAnsi" w:hAnsiTheme="minorHAnsi"/>
          <w:lang w:val="es-ES"/>
        </w:rPr>
        <w:t xml:space="preserve">a cada uno de los Rectores a fin de que éste indique el </w:t>
      </w:r>
      <w:r w:rsidR="00874068" w:rsidRPr="00B2431E">
        <w:rPr>
          <w:rFonts w:asciiTheme="minorHAnsi" w:hAnsiTheme="minorHAnsi"/>
          <w:lang w:val="es-ES"/>
        </w:rPr>
        <w:t>responsa</w:t>
      </w:r>
      <w:r w:rsidR="00AF3971" w:rsidRPr="00B2431E">
        <w:rPr>
          <w:rFonts w:asciiTheme="minorHAnsi" w:hAnsiTheme="minorHAnsi"/>
          <w:lang w:val="es-ES"/>
        </w:rPr>
        <w:t xml:space="preserve">ble por Universidad que va </w:t>
      </w:r>
      <w:r w:rsidR="00963ABA" w:rsidRPr="00B2431E">
        <w:rPr>
          <w:rFonts w:asciiTheme="minorHAnsi" w:hAnsiTheme="minorHAnsi"/>
          <w:lang w:val="es-ES"/>
        </w:rPr>
        <w:t>a figurar como usuario</w:t>
      </w:r>
      <w:r w:rsidR="00225F0F" w:rsidRPr="00B2431E">
        <w:rPr>
          <w:rFonts w:asciiTheme="minorHAnsi" w:hAnsiTheme="minorHAnsi"/>
          <w:lang w:val="es-ES"/>
        </w:rPr>
        <w:t xml:space="preserve"> ante el SIU, </w:t>
      </w:r>
      <w:r w:rsidR="00963ABA" w:rsidRPr="00B2431E">
        <w:rPr>
          <w:rFonts w:asciiTheme="minorHAnsi" w:hAnsiTheme="minorHAnsi"/>
          <w:lang w:val="es-ES"/>
        </w:rPr>
        <w:t xml:space="preserve">independientemente que se espera que el trabajo de completar los datos sea realizado </w:t>
      </w:r>
      <w:r w:rsidR="00225F0F" w:rsidRPr="00B2431E">
        <w:rPr>
          <w:rFonts w:asciiTheme="minorHAnsi" w:hAnsiTheme="minorHAnsi"/>
          <w:lang w:val="es-ES"/>
        </w:rPr>
        <w:t xml:space="preserve">en forma conjunta con el </w:t>
      </w:r>
      <w:r w:rsidR="00963ABA" w:rsidRPr="00B2431E">
        <w:rPr>
          <w:rFonts w:asciiTheme="minorHAnsi" w:hAnsiTheme="minorHAnsi"/>
          <w:lang w:val="es-ES"/>
        </w:rPr>
        <w:t>equipo que gestiona la VT en cada universidad</w:t>
      </w:r>
      <w:r w:rsidR="00183C99" w:rsidRPr="00B2431E">
        <w:rPr>
          <w:rFonts w:asciiTheme="minorHAnsi" w:hAnsiTheme="minorHAnsi"/>
          <w:lang w:val="es-ES"/>
        </w:rPr>
        <w:t>.</w:t>
      </w:r>
    </w:p>
    <w:p w:rsidR="006118C4" w:rsidRPr="00B2431E" w:rsidRDefault="000D0865" w:rsidP="006118C4">
      <w:pPr>
        <w:jc w:val="both"/>
        <w:rPr>
          <w:rFonts w:asciiTheme="minorHAnsi" w:hAnsiTheme="minorHAnsi"/>
          <w:lang w:val="es-AR"/>
        </w:rPr>
      </w:pPr>
      <w:r w:rsidRPr="00B2431E">
        <w:rPr>
          <w:rFonts w:asciiTheme="minorHAnsi" w:hAnsiTheme="minorHAnsi"/>
          <w:lang w:val="es-AR"/>
        </w:rPr>
        <w:t xml:space="preserve">Luego de un amplio debate </w:t>
      </w:r>
      <w:r w:rsidR="006118C4" w:rsidRPr="00B2431E">
        <w:rPr>
          <w:rFonts w:asciiTheme="minorHAnsi" w:hAnsiTheme="minorHAnsi"/>
          <w:lang w:val="es-AR"/>
        </w:rPr>
        <w:t>y considerando las sugerencias de mejora realizadas por los presentes</w:t>
      </w:r>
      <w:r w:rsidRPr="00B2431E">
        <w:rPr>
          <w:rFonts w:asciiTheme="minorHAnsi" w:hAnsiTheme="minorHAnsi"/>
          <w:lang w:val="es-AR"/>
        </w:rPr>
        <w:t>,</w:t>
      </w:r>
      <w:r w:rsidR="006118C4" w:rsidRPr="00B2431E">
        <w:rPr>
          <w:rFonts w:asciiTheme="minorHAnsi" w:hAnsiTheme="minorHAnsi"/>
          <w:lang w:val="es-AR"/>
        </w:rPr>
        <w:t xml:space="preserve"> se acuerda el siguiente mecanismo:</w:t>
      </w:r>
    </w:p>
    <w:p w:rsidR="006118C4" w:rsidRPr="00B2431E" w:rsidRDefault="006118C4" w:rsidP="000D0865">
      <w:pPr>
        <w:pStyle w:val="Prrafodelista"/>
        <w:numPr>
          <w:ilvl w:val="0"/>
          <w:numId w:val="9"/>
        </w:numPr>
        <w:jc w:val="both"/>
        <w:rPr>
          <w:rFonts w:asciiTheme="minorHAnsi" w:hAnsiTheme="minorHAnsi"/>
        </w:rPr>
      </w:pPr>
      <w:r w:rsidRPr="00B2431E">
        <w:rPr>
          <w:rFonts w:asciiTheme="minorHAnsi" w:hAnsiTheme="minorHAnsi"/>
        </w:rPr>
        <w:t>Realizar una Prueba Piloto voluntaria del Formulario de la Encuesta con el obj</w:t>
      </w:r>
      <w:r w:rsidR="000D0865" w:rsidRPr="00B2431E">
        <w:rPr>
          <w:rFonts w:asciiTheme="minorHAnsi" w:hAnsiTheme="minorHAnsi"/>
        </w:rPr>
        <w:t>etivo de revisar sus contenidos y realizar modificaciones o sugerencias.</w:t>
      </w:r>
    </w:p>
    <w:p w:rsidR="001256CD" w:rsidRPr="00B2431E" w:rsidRDefault="001256CD" w:rsidP="00410C26">
      <w:pPr>
        <w:jc w:val="both"/>
        <w:rPr>
          <w:rFonts w:asciiTheme="minorHAnsi" w:hAnsiTheme="minorHAnsi"/>
          <w:lang w:val="es-AR"/>
        </w:rPr>
      </w:pPr>
      <w:r w:rsidRPr="00B2431E">
        <w:rPr>
          <w:rFonts w:asciiTheme="minorHAnsi" w:hAnsiTheme="minorHAnsi"/>
          <w:lang w:val="es-AR"/>
        </w:rPr>
        <w:t>Al respecto, el Secretario Ejecutivo del CIN, informa que dicha prueba piloto se enviará utilizando el procedimiento de comunicación establecido por el CIN.</w:t>
      </w:r>
    </w:p>
    <w:p w:rsidR="000D0865" w:rsidRPr="00B2431E" w:rsidRDefault="006118C4" w:rsidP="000D0865">
      <w:pPr>
        <w:pStyle w:val="Prrafodelista"/>
        <w:numPr>
          <w:ilvl w:val="0"/>
          <w:numId w:val="9"/>
        </w:numPr>
        <w:jc w:val="both"/>
        <w:rPr>
          <w:rFonts w:asciiTheme="minorHAnsi" w:hAnsiTheme="minorHAnsi"/>
        </w:rPr>
      </w:pPr>
      <w:r w:rsidRPr="00B2431E">
        <w:rPr>
          <w:rFonts w:asciiTheme="minorHAnsi" w:hAnsiTheme="minorHAnsi"/>
        </w:rPr>
        <w:t>Elaborar las asesoras un formulario en formato Word a fin de agilizar la revisión, el que estará acompañado por las Bases para el Diagnóstico.</w:t>
      </w:r>
    </w:p>
    <w:p w:rsidR="000D0865" w:rsidRPr="00B2431E" w:rsidRDefault="000D0865" w:rsidP="000D0865">
      <w:pPr>
        <w:pStyle w:val="Prrafodelista"/>
        <w:numPr>
          <w:ilvl w:val="0"/>
          <w:numId w:val="9"/>
        </w:numPr>
        <w:jc w:val="both"/>
        <w:rPr>
          <w:rFonts w:asciiTheme="minorHAnsi" w:hAnsiTheme="minorHAnsi"/>
        </w:rPr>
      </w:pPr>
      <w:r w:rsidRPr="00B2431E">
        <w:rPr>
          <w:rFonts w:asciiTheme="minorHAnsi" w:hAnsiTheme="minorHAnsi"/>
        </w:rPr>
        <w:t>Revisar la posibilidad de impresión del formulario antes de su envío formal.</w:t>
      </w:r>
    </w:p>
    <w:p w:rsidR="006118C4" w:rsidRPr="00B2431E" w:rsidRDefault="006118C4" w:rsidP="000D0865">
      <w:pPr>
        <w:pStyle w:val="Prrafodelista"/>
        <w:numPr>
          <w:ilvl w:val="0"/>
          <w:numId w:val="9"/>
        </w:numPr>
        <w:jc w:val="both"/>
        <w:rPr>
          <w:rFonts w:asciiTheme="minorHAnsi" w:hAnsiTheme="minorHAnsi"/>
        </w:rPr>
      </w:pPr>
      <w:r w:rsidRPr="00B2431E">
        <w:rPr>
          <w:rFonts w:asciiTheme="minorHAnsi" w:hAnsiTheme="minorHAnsi"/>
        </w:rPr>
        <w:lastRenderedPageBreak/>
        <w:t>Incorporar los siguientes aspectos: un espacio de gestión relacionado con la cultura organizacional y los perfiles de RRHH relacionados con la temática.</w:t>
      </w:r>
    </w:p>
    <w:p w:rsidR="006118C4" w:rsidRPr="00B2431E" w:rsidRDefault="006118C4" w:rsidP="000D0865">
      <w:pPr>
        <w:pStyle w:val="Prrafodelista"/>
        <w:numPr>
          <w:ilvl w:val="0"/>
          <w:numId w:val="9"/>
        </w:numPr>
        <w:jc w:val="both"/>
        <w:rPr>
          <w:rFonts w:asciiTheme="minorHAnsi" w:hAnsiTheme="minorHAnsi"/>
        </w:rPr>
      </w:pPr>
      <w:r w:rsidRPr="00B2431E">
        <w:rPr>
          <w:rFonts w:asciiTheme="minorHAnsi" w:hAnsiTheme="minorHAnsi"/>
        </w:rPr>
        <w:t>Agregar en Tecnólogo / Economista.</w:t>
      </w:r>
    </w:p>
    <w:p w:rsidR="006118C4" w:rsidRPr="00B2431E" w:rsidRDefault="006118C4" w:rsidP="000D0865">
      <w:pPr>
        <w:pStyle w:val="Prrafodelista"/>
        <w:numPr>
          <w:ilvl w:val="0"/>
          <w:numId w:val="9"/>
        </w:numPr>
        <w:jc w:val="both"/>
        <w:rPr>
          <w:rFonts w:asciiTheme="minorHAnsi" w:hAnsiTheme="minorHAnsi"/>
        </w:rPr>
      </w:pPr>
      <w:r w:rsidRPr="00B2431E">
        <w:rPr>
          <w:rFonts w:asciiTheme="minorHAnsi" w:hAnsiTheme="minorHAnsi"/>
        </w:rPr>
        <w:t>Agregar un ítem específico sobre Necesidades de capacitación que actualmente tiene el AVT.</w:t>
      </w:r>
    </w:p>
    <w:p w:rsidR="006118C4" w:rsidRPr="00B2431E" w:rsidRDefault="006118C4" w:rsidP="000D0865">
      <w:pPr>
        <w:pStyle w:val="Prrafodelista"/>
        <w:numPr>
          <w:ilvl w:val="0"/>
          <w:numId w:val="9"/>
        </w:numPr>
        <w:jc w:val="both"/>
        <w:rPr>
          <w:rFonts w:asciiTheme="minorHAnsi" w:hAnsiTheme="minorHAnsi"/>
        </w:rPr>
      </w:pPr>
      <w:r w:rsidRPr="00B2431E">
        <w:rPr>
          <w:rFonts w:asciiTheme="minorHAnsi" w:hAnsiTheme="minorHAnsi"/>
        </w:rPr>
        <w:t xml:space="preserve">Agregar si el </w:t>
      </w:r>
      <w:r w:rsidR="000D0865" w:rsidRPr="00B2431E">
        <w:rPr>
          <w:rFonts w:asciiTheme="minorHAnsi" w:hAnsiTheme="minorHAnsi"/>
        </w:rPr>
        <w:t>área de vinculación tecnológica</w:t>
      </w:r>
      <w:r w:rsidRPr="00B2431E">
        <w:rPr>
          <w:rFonts w:asciiTheme="minorHAnsi" w:hAnsiTheme="minorHAnsi"/>
        </w:rPr>
        <w:t xml:space="preserve"> de la </w:t>
      </w:r>
      <w:r w:rsidR="000D0865" w:rsidRPr="00B2431E">
        <w:rPr>
          <w:rFonts w:asciiTheme="minorHAnsi" w:hAnsiTheme="minorHAnsi"/>
        </w:rPr>
        <w:t>u</w:t>
      </w:r>
      <w:r w:rsidRPr="00B2431E">
        <w:rPr>
          <w:rFonts w:asciiTheme="minorHAnsi" w:hAnsiTheme="minorHAnsi"/>
        </w:rPr>
        <w:t xml:space="preserve">niversidad tiene una o más áreas de </w:t>
      </w:r>
      <w:r w:rsidR="000D0865" w:rsidRPr="00B2431E">
        <w:rPr>
          <w:rFonts w:asciiTheme="minorHAnsi" w:hAnsiTheme="minorHAnsi"/>
        </w:rPr>
        <w:t>vinculación tecnológica</w:t>
      </w:r>
      <w:r w:rsidRPr="00B2431E">
        <w:rPr>
          <w:rFonts w:asciiTheme="minorHAnsi" w:hAnsiTheme="minorHAnsi"/>
        </w:rPr>
        <w:t xml:space="preserve"> que dependen de ella.  </w:t>
      </w:r>
    </w:p>
    <w:p w:rsidR="00AD6F95" w:rsidRPr="00B2431E" w:rsidRDefault="006118C4" w:rsidP="000D0865">
      <w:pPr>
        <w:pStyle w:val="Prrafodelista"/>
        <w:numPr>
          <w:ilvl w:val="0"/>
          <w:numId w:val="9"/>
        </w:numPr>
        <w:jc w:val="both"/>
        <w:rPr>
          <w:rFonts w:asciiTheme="minorHAnsi" w:hAnsiTheme="minorHAnsi"/>
        </w:rPr>
      </w:pPr>
      <w:r w:rsidRPr="00B2431E">
        <w:rPr>
          <w:rFonts w:asciiTheme="minorHAnsi" w:hAnsiTheme="minorHAnsi"/>
        </w:rPr>
        <w:t xml:space="preserve">Establecer como fecha para la Prueba Piloto desde el 28 de junio hasta el jueves 7 de Julio de 2016.  </w:t>
      </w:r>
    </w:p>
    <w:p w:rsidR="000D0865" w:rsidRPr="00B2431E" w:rsidRDefault="000D0865" w:rsidP="008B1B5F">
      <w:pPr>
        <w:jc w:val="both"/>
        <w:rPr>
          <w:rFonts w:asciiTheme="minorHAnsi" w:hAnsiTheme="minorHAnsi"/>
          <w:lang w:val="es-ES"/>
        </w:rPr>
      </w:pPr>
    </w:p>
    <w:p w:rsidR="00187DFC" w:rsidRPr="00B2431E" w:rsidRDefault="00FD0354" w:rsidP="008B1B5F">
      <w:pPr>
        <w:jc w:val="both"/>
        <w:rPr>
          <w:rFonts w:asciiTheme="minorHAnsi" w:hAnsiTheme="minorHAnsi"/>
          <w:lang w:val="es-ES"/>
        </w:rPr>
      </w:pPr>
      <w:r w:rsidRPr="00B2431E">
        <w:rPr>
          <w:rFonts w:asciiTheme="minorHAnsi" w:hAnsiTheme="minorHAnsi"/>
          <w:lang w:val="es-ES"/>
        </w:rPr>
        <w:t xml:space="preserve">7.- </w:t>
      </w:r>
      <w:r w:rsidR="00DC1D66" w:rsidRPr="00B2431E">
        <w:rPr>
          <w:rFonts w:asciiTheme="minorHAnsi" w:hAnsiTheme="minorHAnsi"/>
          <w:lang w:val="es-ES"/>
        </w:rPr>
        <w:t>Tratamiento del Documento Liminar sobre la Base Conceptual de la Comisión.</w:t>
      </w:r>
    </w:p>
    <w:p w:rsidR="00225F0F" w:rsidRPr="00B2431E" w:rsidRDefault="001256CD" w:rsidP="00DE58C7">
      <w:pPr>
        <w:jc w:val="both"/>
        <w:rPr>
          <w:rFonts w:asciiTheme="minorHAnsi" w:hAnsiTheme="minorHAnsi"/>
          <w:lang w:val="es-ES"/>
        </w:rPr>
      </w:pPr>
      <w:r w:rsidRPr="00B2431E">
        <w:rPr>
          <w:rFonts w:asciiTheme="minorHAnsi" w:hAnsiTheme="minorHAnsi"/>
          <w:lang w:val="es-ES"/>
        </w:rPr>
        <w:t>El mismo continúa en análisis</w:t>
      </w:r>
      <w:r w:rsidR="00547063" w:rsidRPr="00B2431E">
        <w:rPr>
          <w:rFonts w:asciiTheme="minorHAnsi" w:hAnsiTheme="minorHAnsi"/>
          <w:lang w:val="es-ES"/>
        </w:rPr>
        <w:t>. El presidente manifiesta nuevamente su compromiso de garantizar la posibilidad de construir colectivamente las propuestas a tratar en la Comisión.</w:t>
      </w:r>
    </w:p>
    <w:p w:rsidR="0012452C" w:rsidRPr="00B2431E" w:rsidRDefault="0012452C" w:rsidP="008B1B5F">
      <w:pPr>
        <w:jc w:val="both"/>
        <w:rPr>
          <w:rFonts w:asciiTheme="minorHAnsi" w:hAnsiTheme="minorHAnsi"/>
          <w:lang w:val="es-ES"/>
        </w:rPr>
      </w:pPr>
    </w:p>
    <w:p w:rsidR="0012452C" w:rsidRPr="00B2431E" w:rsidRDefault="0012452C" w:rsidP="008B1B5F">
      <w:pPr>
        <w:jc w:val="both"/>
        <w:rPr>
          <w:rFonts w:asciiTheme="minorHAnsi" w:hAnsiTheme="minorHAnsi"/>
          <w:lang w:val="es-ES"/>
        </w:rPr>
      </w:pPr>
      <w:r w:rsidRPr="007D248D">
        <w:rPr>
          <w:rFonts w:asciiTheme="minorHAnsi" w:hAnsiTheme="minorHAnsi"/>
          <w:lang w:val="es-ES"/>
        </w:rPr>
        <w:t>Habiendo finalizado el Orden del Día y en virtud de aportar a una dinámica más ágil del trabajo de la Comisión, se acuerda realizar reuniones más frecuentes de la Comisión, de ser posible cercana a las fechas de reunión del Comité Ejecutivo, según las necesidades de tratamiento de los distintos temas.</w:t>
      </w:r>
    </w:p>
    <w:p w:rsidR="00CC6447" w:rsidRPr="00B2431E" w:rsidRDefault="00CC6447" w:rsidP="008B1B5F">
      <w:pPr>
        <w:jc w:val="both"/>
        <w:rPr>
          <w:rFonts w:asciiTheme="minorHAnsi" w:hAnsiTheme="minorHAnsi"/>
          <w:lang w:val="es-ES"/>
        </w:rPr>
      </w:pPr>
      <w:r w:rsidRPr="00B2431E">
        <w:rPr>
          <w:rFonts w:asciiTheme="minorHAnsi" w:hAnsiTheme="minorHAnsi"/>
          <w:lang w:val="es-ES"/>
        </w:rPr>
        <w:t xml:space="preserve">Siendo las </w:t>
      </w:r>
      <w:r w:rsidR="006F4D38" w:rsidRPr="00B2431E">
        <w:rPr>
          <w:rFonts w:asciiTheme="minorHAnsi" w:hAnsiTheme="minorHAnsi"/>
          <w:lang w:val="es-ES"/>
        </w:rPr>
        <w:t xml:space="preserve">18 </w:t>
      </w:r>
      <w:r w:rsidR="00C65D7A" w:rsidRPr="00B2431E">
        <w:rPr>
          <w:rFonts w:asciiTheme="minorHAnsi" w:hAnsiTheme="minorHAnsi"/>
          <w:lang w:val="es-ES"/>
        </w:rPr>
        <w:t>horas se da por</w:t>
      </w:r>
      <w:r w:rsidR="00DE58C7" w:rsidRPr="00B2431E">
        <w:rPr>
          <w:rFonts w:asciiTheme="minorHAnsi" w:hAnsiTheme="minorHAnsi"/>
          <w:lang w:val="es-ES"/>
        </w:rPr>
        <w:t xml:space="preserve">  f</w:t>
      </w:r>
      <w:r w:rsidRPr="00B2431E">
        <w:rPr>
          <w:rFonts w:asciiTheme="minorHAnsi" w:hAnsiTheme="minorHAnsi"/>
          <w:lang w:val="es-ES"/>
        </w:rPr>
        <w:t>inalizada la reunión.</w:t>
      </w:r>
    </w:p>
    <w:p w:rsidR="00FD0354" w:rsidRPr="00B2431E" w:rsidRDefault="00FD0354" w:rsidP="008B1B5F">
      <w:pPr>
        <w:jc w:val="both"/>
        <w:rPr>
          <w:rFonts w:asciiTheme="minorHAnsi" w:hAnsiTheme="minorHAnsi"/>
          <w:lang w:val="es-ES"/>
        </w:rPr>
      </w:pPr>
    </w:p>
    <w:p w:rsidR="00FD0354" w:rsidRPr="00B2431E" w:rsidRDefault="00FD0354" w:rsidP="008B1B5F">
      <w:pPr>
        <w:jc w:val="both"/>
        <w:rPr>
          <w:rFonts w:asciiTheme="minorHAnsi" w:hAnsiTheme="minorHAnsi" w:cs="Arial"/>
          <w:lang w:val="es-AR"/>
        </w:rPr>
      </w:pPr>
    </w:p>
    <w:p w:rsidR="00841112" w:rsidRPr="00B2431E" w:rsidRDefault="00841112">
      <w:pPr>
        <w:rPr>
          <w:rFonts w:asciiTheme="minorHAnsi" w:hAnsiTheme="minorHAnsi"/>
          <w:lang w:val="es-AR"/>
        </w:rPr>
      </w:pPr>
    </w:p>
    <w:sectPr w:rsidR="00841112" w:rsidRPr="00B2431E" w:rsidSect="0095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0B" w:rsidRDefault="00907D0B" w:rsidP="00A31856">
      <w:pPr>
        <w:spacing w:after="0" w:line="240" w:lineRule="auto"/>
      </w:pPr>
      <w:r>
        <w:separator/>
      </w:r>
    </w:p>
  </w:endnote>
  <w:endnote w:type="continuationSeparator" w:id="0">
    <w:p w:rsidR="00907D0B" w:rsidRDefault="00907D0B" w:rsidP="00A3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0B" w:rsidRDefault="00907D0B" w:rsidP="00A31856">
      <w:pPr>
        <w:spacing w:after="0" w:line="240" w:lineRule="auto"/>
      </w:pPr>
      <w:r>
        <w:separator/>
      </w:r>
    </w:p>
  </w:footnote>
  <w:footnote w:type="continuationSeparator" w:id="0">
    <w:p w:rsidR="00907D0B" w:rsidRDefault="00907D0B" w:rsidP="00A31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74E"/>
    <w:multiLevelType w:val="hybridMultilevel"/>
    <w:tmpl w:val="4E1AC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CA57D4"/>
    <w:multiLevelType w:val="hybridMultilevel"/>
    <w:tmpl w:val="ECBA63B2"/>
    <w:lvl w:ilvl="0" w:tplc="D9EE09D0">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762364"/>
    <w:multiLevelType w:val="hybridMultilevel"/>
    <w:tmpl w:val="A4641286"/>
    <w:lvl w:ilvl="0" w:tplc="EA84865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C80A2B"/>
    <w:multiLevelType w:val="hybridMultilevel"/>
    <w:tmpl w:val="00B43BF2"/>
    <w:lvl w:ilvl="0" w:tplc="977856D0">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024787"/>
    <w:multiLevelType w:val="hybridMultilevel"/>
    <w:tmpl w:val="C024A1D8"/>
    <w:lvl w:ilvl="0" w:tplc="AEA805A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7D50D1"/>
    <w:multiLevelType w:val="hybridMultilevel"/>
    <w:tmpl w:val="D3169B70"/>
    <w:lvl w:ilvl="0" w:tplc="941C8E54">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3300FEE"/>
    <w:multiLevelType w:val="hybridMultilevel"/>
    <w:tmpl w:val="8FB6B878"/>
    <w:lvl w:ilvl="0" w:tplc="83B89C16">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457D0C"/>
    <w:multiLevelType w:val="hybridMultilevel"/>
    <w:tmpl w:val="9E3609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911BC6"/>
    <w:multiLevelType w:val="hybridMultilevel"/>
    <w:tmpl w:val="4E1AC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7927D83"/>
    <w:multiLevelType w:val="hybridMultilevel"/>
    <w:tmpl w:val="9C38B3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2"/>
  </w:num>
  <w:num w:numId="6">
    <w:abstractNumId w:val="4"/>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A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1F"/>
    <w:rsid w:val="000140F3"/>
    <w:rsid w:val="0002096D"/>
    <w:rsid w:val="00045956"/>
    <w:rsid w:val="00072FD1"/>
    <w:rsid w:val="000D026F"/>
    <w:rsid w:val="000D0865"/>
    <w:rsid w:val="000D372A"/>
    <w:rsid w:val="00114CC3"/>
    <w:rsid w:val="0012452C"/>
    <w:rsid w:val="001256CD"/>
    <w:rsid w:val="00160152"/>
    <w:rsid w:val="00183C99"/>
    <w:rsid w:val="00187DFC"/>
    <w:rsid w:val="001B6D10"/>
    <w:rsid w:val="001E49E0"/>
    <w:rsid w:val="00223B8C"/>
    <w:rsid w:val="00225F0F"/>
    <w:rsid w:val="00232C8F"/>
    <w:rsid w:val="00240DA8"/>
    <w:rsid w:val="002F1C98"/>
    <w:rsid w:val="002F6DB8"/>
    <w:rsid w:val="003141F3"/>
    <w:rsid w:val="00376EAA"/>
    <w:rsid w:val="00387406"/>
    <w:rsid w:val="003B78A5"/>
    <w:rsid w:val="003C79AF"/>
    <w:rsid w:val="00410C26"/>
    <w:rsid w:val="00483A45"/>
    <w:rsid w:val="004B438B"/>
    <w:rsid w:val="004C30F1"/>
    <w:rsid w:val="005067E7"/>
    <w:rsid w:val="00514BB1"/>
    <w:rsid w:val="0052557F"/>
    <w:rsid w:val="005426DB"/>
    <w:rsid w:val="00547063"/>
    <w:rsid w:val="00570114"/>
    <w:rsid w:val="005770A9"/>
    <w:rsid w:val="005830DF"/>
    <w:rsid w:val="005A11D5"/>
    <w:rsid w:val="005B3537"/>
    <w:rsid w:val="006027F2"/>
    <w:rsid w:val="006118C4"/>
    <w:rsid w:val="00613C05"/>
    <w:rsid w:val="006350AD"/>
    <w:rsid w:val="00665469"/>
    <w:rsid w:val="00682E0C"/>
    <w:rsid w:val="006B5694"/>
    <w:rsid w:val="006C42BC"/>
    <w:rsid w:val="006F4D38"/>
    <w:rsid w:val="00761E4E"/>
    <w:rsid w:val="00763995"/>
    <w:rsid w:val="00775315"/>
    <w:rsid w:val="00777340"/>
    <w:rsid w:val="00777FE5"/>
    <w:rsid w:val="007A2B9C"/>
    <w:rsid w:val="007B02E7"/>
    <w:rsid w:val="007D248D"/>
    <w:rsid w:val="007E39AA"/>
    <w:rsid w:val="007F5771"/>
    <w:rsid w:val="00821CC3"/>
    <w:rsid w:val="00831655"/>
    <w:rsid w:val="00841112"/>
    <w:rsid w:val="00874068"/>
    <w:rsid w:val="00884B37"/>
    <w:rsid w:val="00887984"/>
    <w:rsid w:val="008B1B5F"/>
    <w:rsid w:val="008C40A2"/>
    <w:rsid w:val="008C4B08"/>
    <w:rsid w:val="008E2B13"/>
    <w:rsid w:val="00907D0B"/>
    <w:rsid w:val="00953CDE"/>
    <w:rsid w:val="00963ABA"/>
    <w:rsid w:val="00974D93"/>
    <w:rsid w:val="009A06A3"/>
    <w:rsid w:val="009B3FF5"/>
    <w:rsid w:val="00A31856"/>
    <w:rsid w:val="00A36A61"/>
    <w:rsid w:val="00A700A3"/>
    <w:rsid w:val="00AD6F95"/>
    <w:rsid w:val="00AF3971"/>
    <w:rsid w:val="00AF3DD3"/>
    <w:rsid w:val="00B2431E"/>
    <w:rsid w:val="00B666C3"/>
    <w:rsid w:val="00B865C1"/>
    <w:rsid w:val="00BD0F86"/>
    <w:rsid w:val="00BE3AF7"/>
    <w:rsid w:val="00C33164"/>
    <w:rsid w:val="00C37D34"/>
    <w:rsid w:val="00C41547"/>
    <w:rsid w:val="00C65D7A"/>
    <w:rsid w:val="00C90682"/>
    <w:rsid w:val="00CA3DB1"/>
    <w:rsid w:val="00CC541B"/>
    <w:rsid w:val="00CC6447"/>
    <w:rsid w:val="00CD34B3"/>
    <w:rsid w:val="00CF4F3E"/>
    <w:rsid w:val="00D226FB"/>
    <w:rsid w:val="00D46874"/>
    <w:rsid w:val="00D92A7A"/>
    <w:rsid w:val="00D93440"/>
    <w:rsid w:val="00DC1D66"/>
    <w:rsid w:val="00DE58C7"/>
    <w:rsid w:val="00E4121F"/>
    <w:rsid w:val="00E54C93"/>
    <w:rsid w:val="00E6778D"/>
    <w:rsid w:val="00EA366A"/>
    <w:rsid w:val="00EE49F4"/>
    <w:rsid w:val="00F30351"/>
    <w:rsid w:val="00F54A02"/>
    <w:rsid w:val="00F743D4"/>
    <w:rsid w:val="00FA1F52"/>
    <w:rsid w:val="00FB117D"/>
    <w:rsid w:val="00FD03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1F"/>
    <w:pPr>
      <w:spacing w:after="160" w:line="259"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21F"/>
    <w:pPr>
      <w:spacing w:after="200" w:line="276" w:lineRule="auto"/>
      <w:ind w:left="720"/>
      <w:contextualSpacing/>
    </w:pPr>
    <w:rPr>
      <w:lang w:val="es-AR"/>
    </w:rPr>
  </w:style>
  <w:style w:type="paragraph" w:styleId="Textonotapie">
    <w:name w:val="footnote text"/>
    <w:basedOn w:val="Normal"/>
    <w:link w:val="TextonotapieCar"/>
    <w:uiPriority w:val="99"/>
    <w:semiHidden/>
    <w:unhideWhenUsed/>
    <w:rsid w:val="00A31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1856"/>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A31856"/>
    <w:rPr>
      <w:vertAlign w:val="superscript"/>
    </w:rPr>
  </w:style>
  <w:style w:type="paragraph" w:styleId="Textodeglobo">
    <w:name w:val="Balloon Text"/>
    <w:basedOn w:val="Normal"/>
    <w:link w:val="TextodegloboCar"/>
    <w:uiPriority w:val="99"/>
    <w:semiHidden/>
    <w:unhideWhenUsed/>
    <w:rsid w:val="008C4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0A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1F"/>
    <w:pPr>
      <w:spacing w:after="160" w:line="259"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21F"/>
    <w:pPr>
      <w:spacing w:after="200" w:line="276" w:lineRule="auto"/>
      <w:ind w:left="720"/>
      <w:contextualSpacing/>
    </w:pPr>
    <w:rPr>
      <w:lang w:val="es-AR"/>
    </w:rPr>
  </w:style>
  <w:style w:type="paragraph" w:styleId="Textonotapie">
    <w:name w:val="footnote text"/>
    <w:basedOn w:val="Normal"/>
    <w:link w:val="TextonotapieCar"/>
    <w:uiPriority w:val="99"/>
    <w:semiHidden/>
    <w:unhideWhenUsed/>
    <w:rsid w:val="00A31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1856"/>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A31856"/>
    <w:rPr>
      <w:vertAlign w:val="superscript"/>
    </w:rPr>
  </w:style>
  <w:style w:type="paragraph" w:styleId="Textodeglobo">
    <w:name w:val="Balloon Text"/>
    <w:basedOn w:val="Normal"/>
    <w:link w:val="TextodegloboCar"/>
    <w:uiPriority w:val="99"/>
    <w:semiHidden/>
    <w:unhideWhenUsed/>
    <w:rsid w:val="008C4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0A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B8C7-BD3F-48C0-B7D0-F3380AF0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Anibal</cp:lastModifiedBy>
  <cp:revision>2</cp:revision>
  <cp:lastPrinted>2016-08-03T02:13:00Z</cp:lastPrinted>
  <dcterms:created xsi:type="dcterms:W3CDTF">2016-08-04T15:44:00Z</dcterms:created>
  <dcterms:modified xsi:type="dcterms:W3CDTF">2016-08-04T15:44:00Z</dcterms:modified>
</cp:coreProperties>
</file>