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6E7" w:rsidRDefault="000528C4" w:rsidP="005365F0">
      <w:pPr>
        <w:spacing w:line="360" w:lineRule="auto"/>
        <w:jc w:val="both"/>
        <w:rPr>
          <w:rFonts w:ascii="Arial" w:hAnsi="Arial" w:cs="Arial"/>
          <w:b/>
        </w:rPr>
      </w:pPr>
      <w:r w:rsidRPr="00A47A10">
        <w:rPr>
          <w:rFonts w:ascii="Arial" w:hAnsi="Arial" w:cs="Arial"/>
          <w:b/>
        </w:rPr>
        <w:t>COMENTARIOS SOBRE EL PROYECTO DE CREACIÓN DE LA UNIVERSIDAD NACIONAL DE LA CUENCA DEL SALADO</w:t>
      </w:r>
    </w:p>
    <w:p w:rsidR="005365F0" w:rsidRPr="00A47A10" w:rsidRDefault="005365F0" w:rsidP="005365F0">
      <w:pPr>
        <w:spacing w:line="360" w:lineRule="auto"/>
        <w:jc w:val="both"/>
        <w:rPr>
          <w:rFonts w:ascii="Arial" w:hAnsi="Arial" w:cs="Arial"/>
          <w:b/>
        </w:rPr>
      </w:pPr>
    </w:p>
    <w:p w:rsidR="004171F3" w:rsidRPr="00544AD8" w:rsidRDefault="00544AD8" w:rsidP="005365F0">
      <w:pPr>
        <w:pStyle w:val="Prrafodelista"/>
        <w:numPr>
          <w:ilvl w:val="0"/>
          <w:numId w:val="4"/>
        </w:numPr>
        <w:spacing w:line="360" w:lineRule="auto"/>
        <w:jc w:val="both"/>
        <w:rPr>
          <w:rFonts w:ascii="Arial" w:hAnsi="Arial" w:cs="Arial"/>
        </w:rPr>
      </w:pPr>
      <w:r w:rsidRPr="00544AD8">
        <w:rPr>
          <w:rFonts w:ascii="Arial" w:hAnsi="Arial" w:cs="Arial"/>
        </w:rPr>
        <w:t xml:space="preserve">La Universidad Nacional Arturo </w:t>
      </w:r>
      <w:proofErr w:type="spellStart"/>
      <w:r w:rsidRPr="00544AD8">
        <w:rPr>
          <w:rFonts w:ascii="Arial" w:hAnsi="Arial" w:cs="Arial"/>
        </w:rPr>
        <w:t>Jauretche</w:t>
      </w:r>
      <w:proofErr w:type="spellEnd"/>
      <w:r w:rsidRPr="00544AD8">
        <w:rPr>
          <w:rFonts w:ascii="Arial" w:hAnsi="Arial" w:cs="Arial"/>
        </w:rPr>
        <w:t xml:space="preserve"> apoya la creación de una nueva universidad en el ámbito territorial de la Cuenca del Salado, espacio de desarrollo agropecuario y agroindustrial por excelencia, que verá en la instalación de una casa de altos estudios un factor de impulso al desarrollo local y regional asociado a la mejora de la competitiv</w:t>
      </w:r>
      <w:r w:rsidR="005365F0">
        <w:rPr>
          <w:rFonts w:ascii="Arial" w:hAnsi="Arial" w:cs="Arial"/>
        </w:rPr>
        <w:t>idad, la innovación productiva y</w:t>
      </w:r>
      <w:r w:rsidRPr="00544AD8">
        <w:rPr>
          <w:rFonts w:ascii="Arial" w:hAnsi="Arial" w:cs="Arial"/>
        </w:rPr>
        <w:t xml:space="preserve"> desarrollo tecnológico.</w:t>
      </w:r>
    </w:p>
    <w:p w:rsidR="00544AD8" w:rsidRDefault="00544AD8" w:rsidP="005365F0">
      <w:pPr>
        <w:pStyle w:val="Prrafodelista"/>
        <w:numPr>
          <w:ilvl w:val="0"/>
          <w:numId w:val="4"/>
        </w:numPr>
        <w:spacing w:line="360" w:lineRule="auto"/>
        <w:jc w:val="both"/>
        <w:rPr>
          <w:rFonts w:ascii="Arial" w:hAnsi="Arial" w:cs="Arial"/>
        </w:rPr>
      </w:pPr>
      <w:r>
        <w:rPr>
          <w:rFonts w:ascii="Arial" w:hAnsi="Arial" w:cs="Arial"/>
        </w:rPr>
        <w:t xml:space="preserve">La oferta de carreras es altamente pertinente para los objetivos de vinculación de la formación de profesionales con las problemáticas del territorio de influencia de la nueva institución. Aún así, se sugiere la posibilidad de fusionar algunas ofertas que en principio podrían funcionar como orientaciones dentro de una misma </w:t>
      </w:r>
      <w:proofErr w:type="spellStart"/>
      <w:r>
        <w:rPr>
          <w:rFonts w:ascii="Arial" w:hAnsi="Arial" w:cs="Arial"/>
        </w:rPr>
        <w:t>curricula</w:t>
      </w:r>
      <w:proofErr w:type="spellEnd"/>
      <w:r>
        <w:rPr>
          <w:rFonts w:ascii="Arial" w:hAnsi="Arial" w:cs="Arial"/>
        </w:rPr>
        <w:t>, tal es el caso de</w:t>
      </w:r>
      <w:r w:rsidRPr="00544AD8">
        <w:rPr>
          <w:rFonts w:ascii="Arial" w:hAnsi="Arial" w:cs="Arial"/>
          <w:color w:val="000000"/>
        </w:rPr>
        <w:t xml:space="preserve"> </w:t>
      </w:r>
      <w:r>
        <w:rPr>
          <w:rFonts w:ascii="Arial" w:hAnsi="Arial" w:cs="Arial"/>
          <w:color w:val="000000"/>
        </w:rPr>
        <w:t xml:space="preserve">la </w:t>
      </w:r>
      <w:proofErr w:type="spellStart"/>
      <w:r w:rsidRPr="00A47A10">
        <w:rPr>
          <w:rFonts w:ascii="Arial" w:hAnsi="Arial" w:cs="Arial"/>
          <w:color w:val="000000"/>
        </w:rPr>
        <w:t>Lic</w:t>
      </w:r>
      <w:proofErr w:type="spellEnd"/>
      <w:r w:rsidRPr="00A47A10">
        <w:rPr>
          <w:rFonts w:ascii="Arial" w:hAnsi="Arial" w:cs="Arial"/>
          <w:color w:val="000000"/>
        </w:rPr>
        <w:t xml:space="preserve"> en comercialización agropecuaria con </w:t>
      </w:r>
      <w:proofErr w:type="spellStart"/>
      <w:r w:rsidRPr="00A47A10">
        <w:rPr>
          <w:rFonts w:ascii="Arial" w:hAnsi="Arial" w:cs="Arial"/>
          <w:color w:val="000000"/>
        </w:rPr>
        <w:t>Lic</w:t>
      </w:r>
      <w:proofErr w:type="spellEnd"/>
      <w:r w:rsidRPr="00A47A10">
        <w:rPr>
          <w:rFonts w:ascii="Arial" w:hAnsi="Arial" w:cs="Arial"/>
          <w:color w:val="000000"/>
        </w:rPr>
        <w:t xml:space="preserve"> comercio internacional agropecuario</w:t>
      </w:r>
      <w:r>
        <w:rPr>
          <w:rFonts w:ascii="Arial" w:hAnsi="Arial" w:cs="Arial"/>
          <w:color w:val="000000"/>
        </w:rPr>
        <w:t>.</w:t>
      </w:r>
    </w:p>
    <w:p w:rsidR="00544AD8" w:rsidRDefault="00544AD8" w:rsidP="005365F0">
      <w:pPr>
        <w:pStyle w:val="Prrafodelista"/>
        <w:numPr>
          <w:ilvl w:val="0"/>
          <w:numId w:val="4"/>
        </w:numPr>
        <w:spacing w:line="360" w:lineRule="auto"/>
        <w:jc w:val="both"/>
        <w:rPr>
          <w:rFonts w:ascii="Arial" w:hAnsi="Arial" w:cs="Arial"/>
        </w:rPr>
      </w:pPr>
      <w:r>
        <w:rPr>
          <w:rFonts w:ascii="Arial" w:hAnsi="Arial" w:cs="Arial"/>
        </w:rPr>
        <w:t>También en relación a l</w:t>
      </w:r>
      <w:r w:rsidR="000B7D47">
        <w:rPr>
          <w:rFonts w:ascii="Arial" w:hAnsi="Arial" w:cs="Arial"/>
        </w:rPr>
        <w:t>a</w:t>
      </w:r>
      <w:r>
        <w:rPr>
          <w:rFonts w:ascii="Arial" w:hAnsi="Arial" w:cs="Arial"/>
        </w:rPr>
        <w:t xml:space="preserve"> oferta propuesta y entendiendo que </w:t>
      </w:r>
      <w:r w:rsidRPr="00A47A10">
        <w:rPr>
          <w:rFonts w:ascii="Arial" w:hAnsi="Arial" w:cs="Arial"/>
        </w:rPr>
        <w:t>los objetivos principales de la universidad proyectada</w:t>
      </w:r>
      <w:r>
        <w:rPr>
          <w:rFonts w:ascii="Arial" w:hAnsi="Arial" w:cs="Arial"/>
        </w:rPr>
        <w:t xml:space="preserve"> deben </w:t>
      </w:r>
      <w:r w:rsidRPr="00A47A10">
        <w:rPr>
          <w:rFonts w:ascii="Arial" w:hAnsi="Arial" w:cs="Arial"/>
        </w:rPr>
        <w:t>excede</w:t>
      </w:r>
      <w:r>
        <w:rPr>
          <w:rFonts w:ascii="Arial" w:hAnsi="Arial" w:cs="Arial"/>
        </w:rPr>
        <w:t>r</w:t>
      </w:r>
      <w:r w:rsidRPr="00A47A10">
        <w:rPr>
          <w:rFonts w:ascii="Arial" w:hAnsi="Arial" w:cs="Arial"/>
        </w:rPr>
        <w:t xml:space="preserve"> una oferta educativa exclusivamente vinculada con la producción, </w:t>
      </w:r>
      <w:r>
        <w:rPr>
          <w:rFonts w:ascii="Arial" w:hAnsi="Arial" w:cs="Arial"/>
        </w:rPr>
        <w:t xml:space="preserve">podría ser </w:t>
      </w:r>
      <w:r w:rsidRPr="00A47A10">
        <w:rPr>
          <w:rFonts w:ascii="Arial" w:hAnsi="Arial" w:cs="Arial"/>
        </w:rPr>
        <w:t xml:space="preserve">necesario contemplar en </w:t>
      </w:r>
      <w:r>
        <w:rPr>
          <w:rFonts w:ascii="Arial" w:hAnsi="Arial" w:cs="Arial"/>
        </w:rPr>
        <w:t>el futuro carreras</w:t>
      </w:r>
      <w:r w:rsidRPr="00A47A10">
        <w:rPr>
          <w:rFonts w:ascii="Arial" w:hAnsi="Arial" w:cs="Arial"/>
        </w:rPr>
        <w:t xml:space="preserve"> </w:t>
      </w:r>
      <w:r w:rsidR="005365F0">
        <w:rPr>
          <w:rFonts w:ascii="Arial" w:hAnsi="Arial" w:cs="Arial"/>
        </w:rPr>
        <w:t>orientadas a formar profesionales que entiendan en la</w:t>
      </w:r>
      <w:r w:rsidRPr="00A47A10">
        <w:rPr>
          <w:rFonts w:ascii="Arial" w:hAnsi="Arial" w:cs="Arial"/>
        </w:rPr>
        <w:t xml:space="preserve"> gestión pública municipal, que es el sector que promueve</w:t>
      </w:r>
      <w:r w:rsidR="000B7D47">
        <w:rPr>
          <w:rFonts w:ascii="Arial" w:hAnsi="Arial" w:cs="Arial"/>
        </w:rPr>
        <w:t xml:space="preserve"> y lleva adelante</w:t>
      </w:r>
      <w:r w:rsidRPr="00A47A10">
        <w:rPr>
          <w:rFonts w:ascii="Arial" w:hAnsi="Arial" w:cs="Arial"/>
        </w:rPr>
        <w:t xml:space="preserve"> la implementación de las políticas nacionales y provinciales.</w:t>
      </w:r>
    </w:p>
    <w:p w:rsidR="00457CFB" w:rsidRDefault="001938EA" w:rsidP="005365F0">
      <w:pPr>
        <w:pStyle w:val="Prrafodelista"/>
        <w:numPr>
          <w:ilvl w:val="0"/>
          <w:numId w:val="4"/>
        </w:numPr>
        <w:spacing w:line="360" w:lineRule="auto"/>
        <w:jc w:val="both"/>
        <w:rPr>
          <w:rFonts w:ascii="Arial" w:hAnsi="Arial" w:cs="Arial"/>
        </w:rPr>
      </w:pPr>
      <w:r w:rsidRPr="001938EA">
        <w:rPr>
          <w:rFonts w:ascii="Arial" w:hAnsi="Arial" w:cs="Arial"/>
        </w:rPr>
        <w:t>Cabría incorporar en la presentación un análisis más pormenorizado de la</w:t>
      </w:r>
      <w:r w:rsidR="00A47A10" w:rsidRPr="001938EA">
        <w:rPr>
          <w:rFonts w:ascii="Arial" w:hAnsi="Arial" w:cs="Arial"/>
        </w:rPr>
        <w:t xml:space="preserve"> demanda p</w:t>
      </w:r>
      <w:r w:rsidRPr="001938EA">
        <w:rPr>
          <w:rFonts w:ascii="Arial" w:hAnsi="Arial" w:cs="Arial"/>
        </w:rPr>
        <w:t>otencial de estudios superiores en los municipios de la cuenca, proveniente de la matrícula del nivel medio</w:t>
      </w:r>
      <w:r>
        <w:rPr>
          <w:rFonts w:ascii="Arial" w:hAnsi="Arial" w:cs="Arial"/>
        </w:rPr>
        <w:t xml:space="preserve"> de los estableci</w:t>
      </w:r>
      <w:r w:rsidR="00CB6839">
        <w:rPr>
          <w:rFonts w:ascii="Arial" w:hAnsi="Arial" w:cs="Arial"/>
        </w:rPr>
        <w:t>mientos que el estudio presenta.</w:t>
      </w:r>
    </w:p>
    <w:p w:rsidR="00457CFB" w:rsidRPr="007D1618" w:rsidRDefault="00482BB3" w:rsidP="005365F0">
      <w:pPr>
        <w:pStyle w:val="Prrafodelista"/>
        <w:numPr>
          <w:ilvl w:val="0"/>
          <w:numId w:val="4"/>
        </w:numPr>
        <w:spacing w:line="360" w:lineRule="auto"/>
        <w:jc w:val="both"/>
        <w:rPr>
          <w:rFonts w:ascii="Arial" w:hAnsi="Arial" w:cs="Arial"/>
        </w:rPr>
      </w:pPr>
      <w:r w:rsidRPr="007D1618">
        <w:rPr>
          <w:rFonts w:ascii="Arial" w:hAnsi="Arial" w:cs="Arial"/>
        </w:rPr>
        <w:t>Res</w:t>
      </w:r>
      <w:r w:rsidR="00CB6839">
        <w:rPr>
          <w:rFonts w:ascii="Arial" w:hAnsi="Arial" w:cs="Arial"/>
        </w:rPr>
        <w:t>pecto de la denominación de la u</w:t>
      </w:r>
      <w:r w:rsidRPr="007D1618">
        <w:rPr>
          <w:rFonts w:ascii="Arial" w:hAnsi="Arial" w:cs="Arial"/>
        </w:rPr>
        <w:t>niversidad y la ubicación de su sede central en Cañuelas, el proyecto de ley cita el Plan Trienal Bonaerense 1997 - 99, que define siete regiones y una es la Cuenca del Salado e incluye a Cañuelas</w:t>
      </w:r>
      <w:r w:rsidR="007D1618" w:rsidRPr="007D1618">
        <w:rPr>
          <w:rFonts w:ascii="Arial" w:hAnsi="Arial" w:cs="Arial"/>
        </w:rPr>
        <w:t xml:space="preserve">. </w:t>
      </w:r>
      <w:r w:rsidR="008C283F" w:rsidRPr="007D1618">
        <w:rPr>
          <w:rFonts w:ascii="Arial" w:hAnsi="Arial" w:cs="Arial"/>
        </w:rPr>
        <w:t xml:space="preserve">Aún </w:t>
      </w:r>
      <w:proofErr w:type="spellStart"/>
      <w:r w:rsidR="008C283F" w:rsidRPr="007D1618">
        <w:rPr>
          <w:rFonts w:ascii="Arial" w:hAnsi="Arial" w:cs="Arial"/>
        </w:rPr>
        <w:t>asi</w:t>
      </w:r>
      <w:proofErr w:type="spellEnd"/>
      <w:r w:rsidR="008C283F" w:rsidRPr="007D1618">
        <w:rPr>
          <w:rFonts w:ascii="Arial" w:hAnsi="Arial" w:cs="Arial"/>
        </w:rPr>
        <w:t>,</w:t>
      </w:r>
      <w:r w:rsidR="007D1618">
        <w:rPr>
          <w:rFonts w:ascii="Arial" w:hAnsi="Arial" w:cs="Arial"/>
        </w:rPr>
        <w:t xml:space="preserve"> </w:t>
      </w:r>
      <w:r w:rsidR="007D1618" w:rsidRPr="007D1618">
        <w:rPr>
          <w:rFonts w:ascii="Arial" w:hAnsi="Arial" w:cs="Arial"/>
        </w:rPr>
        <w:t xml:space="preserve">y atento a la cercanía de esta cabecera de partido con el área metropolitana de Buenos Aires, podría pensarse una localización de la sede principal más orientada al interior de la cuenca, </w:t>
      </w:r>
      <w:r w:rsidR="008C283F" w:rsidRPr="007D1618">
        <w:rPr>
          <w:rFonts w:ascii="Arial" w:hAnsi="Arial" w:cs="Arial"/>
          <w:color w:val="000000"/>
          <w:shd w:val="clear" w:color="auto" w:fill="FFFFFF"/>
        </w:rPr>
        <w:t xml:space="preserve">por ejemplo Saladillo, 25 de mayo, 9 de julio, incluso Las Flores, </w:t>
      </w:r>
      <w:proofErr w:type="spellStart"/>
      <w:r w:rsidR="008C283F" w:rsidRPr="007D1618">
        <w:rPr>
          <w:rFonts w:ascii="Arial" w:hAnsi="Arial" w:cs="Arial"/>
          <w:color w:val="000000"/>
          <w:shd w:val="clear" w:color="auto" w:fill="FFFFFF"/>
        </w:rPr>
        <w:t>Pehuajó</w:t>
      </w:r>
      <w:proofErr w:type="spellEnd"/>
      <w:r w:rsidR="008C283F" w:rsidRPr="007D1618">
        <w:rPr>
          <w:rFonts w:ascii="Arial" w:hAnsi="Arial" w:cs="Arial"/>
          <w:color w:val="000000"/>
          <w:shd w:val="clear" w:color="auto" w:fill="FFFFFF"/>
        </w:rPr>
        <w:t>, Carlos Casares</w:t>
      </w:r>
      <w:r w:rsidR="00CB6839">
        <w:rPr>
          <w:rFonts w:ascii="Arial" w:hAnsi="Arial" w:cs="Arial"/>
          <w:color w:val="000000"/>
          <w:shd w:val="clear" w:color="auto" w:fill="FFFFFF"/>
        </w:rPr>
        <w:t>. Estas localizaciones</w:t>
      </w:r>
      <w:r w:rsidR="00A47A10" w:rsidRPr="007D1618">
        <w:rPr>
          <w:rFonts w:ascii="Arial" w:hAnsi="Arial" w:cs="Arial"/>
          <w:color w:val="000000"/>
          <w:shd w:val="clear" w:color="auto" w:fill="FFFFFF"/>
        </w:rPr>
        <w:t xml:space="preserve"> guardan mucha distancia a </w:t>
      </w:r>
      <w:r w:rsidR="00280A4B">
        <w:rPr>
          <w:rFonts w:ascii="Arial" w:hAnsi="Arial" w:cs="Arial"/>
          <w:color w:val="000000"/>
          <w:shd w:val="clear" w:color="auto" w:fill="FFFFFF"/>
        </w:rPr>
        <w:t xml:space="preserve">centros </w:t>
      </w:r>
      <w:r w:rsidR="00A47A10" w:rsidRPr="007D1618">
        <w:rPr>
          <w:rFonts w:ascii="Arial" w:hAnsi="Arial" w:cs="Arial"/>
          <w:color w:val="000000"/>
          <w:shd w:val="clear" w:color="auto" w:fill="FFFFFF"/>
        </w:rPr>
        <w:t>universidades con</w:t>
      </w:r>
      <w:r w:rsidR="008C283F" w:rsidRPr="007D1618">
        <w:rPr>
          <w:rFonts w:ascii="Arial" w:hAnsi="Arial" w:cs="Arial"/>
          <w:color w:val="000000"/>
          <w:shd w:val="clear" w:color="auto" w:fill="FFFFFF"/>
        </w:rPr>
        <w:t xml:space="preserve"> carreras agro</w:t>
      </w:r>
      <w:r w:rsidR="007D1618">
        <w:rPr>
          <w:rFonts w:ascii="Arial" w:hAnsi="Arial" w:cs="Arial"/>
          <w:color w:val="000000"/>
          <w:shd w:val="clear" w:color="auto" w:fill="FFFFFF"/>
        </w:rPr>
        <w:t>p</w:t>
      </w:r>
      <w:r w:rsidR="008C283F" w:rsidRPr="007D1618">
        <w:rPr>
          <w:rFonts w:ascii="Arial" w:hAnsi="Arial" w:cs="Arial"/>
          <w:color w:val="000000"/>
          <w:shd w:val="clear" w:color="auto" w:fill="FFFFFF"/>
        </w:rPr>
        <w:t>ecuarias</w:t>
      </w:r>
      <w:r w:rsidR="00CB6839">
        <w:rPr>
          <w:rFonts w:ascii="Arial" w:hAnsi="Arial" w:cs="Arial"/>
          <w:color w:val="000000"/>
          <w:shd w:val="clear" w:color="auto" w:fill="FFFFFF"/>
        </w:rPr>
        <w:t xml:space="preserve"> y la instalación de la sede de la </w:t>
      </w:r>
      <w:r w:rsidR="00CB6839">
        <w:rPr>
          <w:rFonts w:ascii="Arial" w:hAnsi="Arial" w:cs="Arial"/>
          <w:color w:val="000000"/>
          <w:shd w:val="clear" w:color="auto" w:fill="FFFFFF"/>
        </w:rPr>
        <w:lastRenderedPageBreak/>
        <w:t>universidad en alguna de ellas</w:t>
      </w:r>
      <w:r w:rsidR="00280A4B">
        <w:rPr>
          <w:rFonts w:ascii="Arial" w:hAnsi="Arial" w:cs="Arial"/>
          <w:color w:val="000000"/>
          <w:shd w:val="clear" w:color="auto" w:fill="FFFFFF"/>
        </w:rPr>
        <w:t xml:space="preserve"> favorecería la generación de un cúmulo de actividades asociadas a la actividad </w:t>
      </w:r>
      <w:r w:rsidR="00544A5E">
        <w:rPr>
          <w:rFonts w:ascii="Arial" w:hAnsi="Arial" w:cs="Arial"/>
          <w:color w:val="000000"/>
          <w:shd w:val="clear" w:color="auto" w:fill="FFFFFF"/>
        </w:rPr>
        <w:t>académica</w:t>
      </w:r>
      <w:r w:rsidR="00280A4B">
        <w:rPr>
          <w:rFonts w:ascii="Arial" w:hAnsi="Arial" w:cs="Arial"/>
          <w:color w:val="000000"/>
          <w:shd w:val="clear" w:color="auto" w:fill="FFFFFF"/>
        </w:rPr>
        <w:t>.</w:t>
      </w:r>
    </w:p>
    <w:p w:rsidR="006F28C8" w:rsidRPr="00A47A10" w:rsidRDefault="007D1618" w:rsidP="005365F0">
      <w:pPr>
        <w:pStyle w:val="Prrafodelista"/>
        <w:numPr>
          <w:ilvl w:val="0"/>
          <w:numId w:val="4"/>
        </w:numPr>
        <w:spacing w:line="360" w:lineRule="auto"/>
        <w:jc w:val="both"/>
        <w:rPr>
          <w:rFonts w:ascii="Arial" w:hAnsi="Arial" w:cs="Arial"/>
        </w:rPr>
      </w:pPr>
      <w:r>
        <w:rPr>
          <w:rFonts w:ascii="Arial" w:hAnsi="Arial" w:cs="Arial"/>
        </w:rPr>
        <w:t>Por otra parte, y a fin de poder evaluar más integralmente la propuesta,</w:t>
      </w:r>
      <w:r w:rsidR="00F9497C">
        <w:rPr>
          <w:rFonts w:ascii="Arial" w:hAnsi="Arial" w:cs="Arial"/>
        </w:rPr>
        <w:t xml:space="preserve"> </w:t>
      </w:r>
      <w:r w:rsidR="00544A5E">
        <w:rPr>
          <w:rFonts w:ascii="Arial" w:hAnsi="Arial" w:cs="Arial"/>
        </w:rPr>
        <w:t>sería</w:t>
      </w:r>
      <w:r>
        <w:rPr>
          <w:rFonts w:ascii="Arial" w:hAnsi="Arial" w:cs="Arial"/>
        </w:rPr>
        <w:t xml:space="preserve"> conveniente contar con</w:t>
      </w:r>
      <w:r w:rsidR="00544A5E">
        <w:rPr>
          <w:rFonts w:ascii="Arial" w:hAnsi="Arial" w:cs="Arial"/>
        </w:rPr>
        <w:t xml:space="preserve"> otros</w:t>
      </w:r>
      <w:r>
        <w:rPr>
          <w:rFonts w:ascii="Arial" w:hAnsi="Arial" w:cs="Arial"/>
        </w:rPr>
        <w:t xml:space="preserve"> elementos que prevé la </w:t>
      </w:r>
      <w:r w:rsidR="005C773C" w:rsidRPr="00A47A10">
        <w:rPr>
          <w:rFonts w:ascii="Arial" w:hAnsi="Arial" w:cs="Arial"/>
        </w:rPr>
        <w:t xml:space="preserve">CONEAU </w:t>
      </w:r>
      <w:r>
        <w:rPr>
          <w:rFonts w:ascii="Arial" w:hAnsi="Arial" w:cs="Arial"/>
        </w:rPr>
        <w:t>para la creación de nuevas universidades, tales como la</w:t>
      </w:r>
      <w:r w:rsidR="005C773C" w:rsidRPr="00A47A10">
        <w:rPr>
          <w:rFonts w:ascii="Arial" w:hAnsi="Arial" w:cs="Arial"/>
        </w:rPr>
        <w:t xml:space="preserve"> nómina </w:t>
      </w:r>
      <w:r w:rsidR="00F9497C">
        <w:rPr>
          <w:rFonts w:ascii="Arial" w:hAnsi="Arial" w:cs="Arial"/>
        </w:rPr>
        <w:t xml:space="preserve">y antecedentes </w:t>
      </w:r>
      <w:r w:rsidR="005C773C" w:rsidRPr="00A47A10">
        <w:rPr>
          <w:rFonts w:ascii="Arial" w:hAnsi="Arial" w:cs="Arial"/>
        </w:rPr>
        <w:t>de</w:t>
      </w:r>
      <w:r w:rsidR="0042613D" w:rsidRPr="00A47A10">
        <w:rPr>
          <w:rFonts w:ascii="Arial" w:hAnsi="Arial" w:cs="Arial"/>
        </w:rPr>
        <w:t xml:space="preserve"> </w:t>
      </w:r>
      <w:r w:rsidR="005C773C" w:rsidRPr="00A47A10">
        <w:rPr>
          <w:rFonts w:ascii="Arial" w:hAnsi="Arial" w:cs="Arial"/>
        </w:rPr>
        <w:t>l</w:t>
      </w:r>
      <w:r w:rsidR="0042613D" w:rsidRPr="00A47A10">
        <w:rPr>
          <w:rFonts w:ascii="Arial" w:hAnsi="Arial" w:cs="Arial"/>
        </w:rPr>
        <w:t>os responsables académicos de las principales áreas</w:t>
      </w:r>
      <w:r>
        <w:rPr>
          <w:rFonts w:ascii="Arial" w:hAnsi="Arial" w:cs="Arial"/>
        </w:rPr>
        <w:t>,</w:t>
      </w:r>
      <w:r w:rsidR="0042613D" w:rsidRPr="00A47A10">
        <w:rPr>
          <w:rFonts w:ascii="Arial" w:hAnsi="Arial" w:cs="Arial"/>
        </w:rPr>
        <w:t xml:space="preserve"> el</w:t>
      </w:r>
      <w:r w:rsidR="005C773C" w:rsidRPr="00A47A10">
        <w:rPr>
          <w:rFonts w:ascii="Arial" w:hAnsi="Arial" w:cs="Arial"/>
        </w:rPr>
        <w:t xml:space="preserve"> cuerpo de </w:t>
      </w:r>
      <w:r>
        <w:rPr>
          <w:rFonts w:ascii="Arial" w:hAnsi="Arial" w:cs="Arial"/>
        </w:rPr>
        <w:t>profesores inicial</w:t>
      </w:r>
      <w:r w:rsidR="00F9497C">
        <w:rPr>
          <w:rFonts w:ascii="Arial" w:hAnsi="Arial" w:cs="Arial"/>
        </w:rPr>
        <w:t>, el</w:t>
      </w:r>
      <w:r w:rsidR="006F6DBE" w:rsidRPr="00A47A10">
        <w:rPr>
          <w:rFonts w:ascii="Arial" w:hAnsi="Arial" w:cs="Arial"/>
        </w:rPr>
        <w:t xml:space="preserve"> modo en que </w:t>
      </w:r>
      <w:r w:rsidR="006F28C8" w:rsidRPr="00A47A10">
        <w:rPr>
          <w:rFonts w:ascii="Arial" w:hAnsi="Arial" w:cs="Arial"/>
        </w:rPr>
        <w:t>se articulará la nueva institución con la oferta educativa preexistente en la Región</w:t>
      </w:r>
      <w:r w:rsidR="00544A5E">
        <w:rPr>
          <w:rFonts w:ascii="Arial" w:hAnsi="Arial" w:cs="Arial"/>
        </w:rPr>
        <w:t>,</w:t>
      </w:r>
      <w:r w:rsidR="0042613D" w:rsidRPr="00A47A10">
        <w:rPr>
          <w:rFonts w:ascii="Arial" w:hAnsi="Arial" w:cs="Arial"/>
        </w:rPr>
        <w:t xml:space="preserve"> cómo se integrará a los profesionales de la Región en aquellos campos vinculados con la oferta educativa que se propone</w:t>
      </w:r>
      <w:r w:rsidR="00F9497C">
        <w:rPr>
          <w:rFonts w:ascii="Arial" w:hAnsi="Arial" w:cs="Arial"/>
        </w:rPr>
        <w:t xml:space="preserve">, </w:t>
      </w:r>
      <w:r w:rsidR="00544A5E">
        <w:rPr>
          <w:rFonts w:ascii="Arial" w:hAnsi="Arial" w:cs="Arial"/>
        </w:rPr>
        <w:t>así</w:t>
      </w:r>
      <w:r w:rsidR="00F9497C">
        <w:rPr>
          <w:rFonts w:ascii="Arial" w:hAnsi="Arial" w:cs="Arial"/>
        </w:rPr>
        <w:t xml:space="preserve"> como</w:t>
      </w:r>
      <w:r w:rsidR="00A47A10">
        <w:rPr>
          <w:rFonts w:ascii="Arial" w:hAnsi="Arial" w:cs="Arial"/>
        </w:rPr>
        <w:t xml:space="preserve"> la infraestructura </w:t>
      </w:r>
      <w:r w:rsidR="00544A5E">
        <w:rPr>
          <w:rFonts w:ascii="Arial" w:hAnsi="Arial" w:cs="Arial"/>
        </w:rPr>
        <w:t xml:space="preserve">y equipamientos </w:t>
      </w:r>
      <w:r w:rsidR="00A47A10">
        <w:rPr>
          <w:rFonts w:ascii="Arial" w:hAnsi="Arial" w:cs="Arial"/>
        </w:rPr>
        <w:t>imprescindible para carreras de alto contenido técnico.</w:t>
      </w:r>
      <w:r w:rsidR="00CB4D10">
        <w:rPr>
          <w:rFonts w:ascii="Arial" w:hAnsi="Arial" w:cs="Arial"/>
        </w:rPr>
        <w:t xml:space="preserve"> </w:t>
      </w:r>
    </w:p>
    <w:p w:rsidR="00457CFB" w:rsidRPr="00F0402A" w:rsidRDefault="00F9497C" w:rsidP="005365F0">
      <w:pPr>
        <w:pStyle w:val="Prrafodelista"/>
        <w:numPr>
          <w:ilvl w:val="0"/>
          <w:numId w:val="4"/>
        </w:numPr>
        <w:spacing w:line="360" w:lineRule="auto"/>
        <w:jc w:val="both"/>
        <w:rPr>
          <w:rFonts w:ascii="Arial" w:hAnsi="Arial" w:cs="Arial"/>
        </w:rPr>
      </w:pPr>
      <w:r w:rsidRPr="00F0402A">
        <w:rPr>
          <w:rFonts w:ascii="Arial" w:hAnsi="Arial" w:cs="Arial"/>
        </w:rPr>
        <w:t>La gran extensión de la cuenca del Salado involucra un número importante de municipios que constituirían el área de influencia de la nueva universidad, todos  ellos con alta participación en el producto bruto de las activid</w:t>
      </w:r>
      <w:r w:rsidR="00D1641E">
        <w:rPr>
          <w:rFonts w:ascii="Arial" w:hAnsi="Arial" w:cs="Arial"/>
        </w:rPr>
        <w:t xml:space="preserve">ades directa e indirectamente </w:t>
      </w:r>
      <w:r w:rsidRPr="00F0402A">
        <w:rPr>
          <w:rFonts w:ascii="Arial" w:hAnsi="Arial" w:cs="Arial"/>
        </w:rPr>
        <w:t>vinculadas al medio agropecuario y agroindustrial. Por tal motivo, el proyecto propone la implementación de sedes descentralizadas de la universidad a fin de promover el acceso a la educación superior de poblaciones que hoy debería</w:t>
      </w:r>
      <w:r w:rsidR="00F0402A" w:rsidRPr="00F0402A">
        <w:rPr>
          <w:rFonts w:ascii="Arial" w:hAnsi="Arial" w:cs="Arial"/>
        </w:rPr>
        <w:t xml:space="preserve"> desplazarse a centros urbanos lejanos. En este punto cabria aportar mayor detall</w:t>
      </w:r>
      <w:r w:rsidR="00D1641E">
        <w:rPr>
          <w:rFonts w:ascii="Arial" w:hAnsi="Arial" w:cs="Arial"/>
        </w:rPr>
        <w:t>e acerca de cómo se planifica este</w:t>
      </w:r>
      <w:r w:rsidR="00F0402A" w:rsidRPr="00F0402A">
        <w:rPr>
          <w:rFonts w:ascii="Arial" w:hAnsi="Arial" w:cs="Arial"/>
        </w:rPr>
        <w:t xml:space="preserve"> funcionamiento descentralizado, qué actividades se realizarían en cada sede, cómo se coordinará la movilidad docente y có</w:t>
      </w:r>
      <w:r w:rsidR="00A47A10" w:rsidRPr="00F0402A">
        <w:rPr>
          <w:rFonts w:ascii="Arial" w:hAnsi="Arial" w:cs="Arial"/>
        </w:rPr>
        <w:t xml:space="preserve">mo se garantizarán las infraestructuras mínimas para el cursado de carreras de alta demanda tecnológica como las ingenierías </w:t>
      </w:r>
      <w:r w:rsidR="00F0402A" w:rsidRPr="00F0402A">
        <w:rPr>
          <w:rFonts w:ascii="Arial" w:hAnsi="Arial" w:cs="Arial"/>
        </w:rPr>
        <w:t>o de laboratorios como medicina veterinaria</w:t>
      </w:r>
      <w:r w:rsidR="00A47A10" w:rsidRPr="00F0402A">
        <w:rPr>
          <w:rFonts w:ascii="Arial" w:hAnsi="Arial" w:cs="Arial"/>
        </w:rPr>
        <w:t xml:space="preserve">, </w:t>
      </w:r>
      <w:r w:rsidR="00F0402A" w:rsidRPr="00F0402A">
        <w:rPr>
          <w:rFonts w:ascii="Arial" w:hAnsi="Arial" w:cs="Arial"/>
        </w:rPr>
        <w:t>así como la organización de los</w:t>
      </w:r>
      <w:r w:rsidR="00A47A10" w:rsidRPr="00F0402A">
        <w:rPr>
          <w:rFonts w:ascii="Arial" w:hAnsi="Arial" w:cs="Arial"/>
        </w:rPr>
        <w:t xml:space="preserve"> dispositivos de acompañamiento de los estudiantes</w:t>
      </w:r>
      <w:r w:rsidR="00F0402A">
        <w:rPr>
          <w:rFonts w:ascii="Arial" w:hAnsi="Arial" w:cs="Arial"/>
        </w:rPr>
        <w:t>.</w:t>
      </w:r>
    </w:p>
    <w:p w:rsidR="00AC3E4E" w:rsidRPr="00A47A10" w:rsidRDefault="00AC3E4E" w:rsidP="005365F0">
      <w:pPr>
        <w:pStyle w:val="Prrafodelista"/>
        <w:numPr>
          <w:ilvl w:val="0"/>
          <w:numId w:val="4"/>
        </w:numPr>
        <w:spacing w:line="360" w:lineRule="auto"/>
        <w:jc w:val="both"/>
        <w:rPr>
          <w:rFonts w:ascii="Arial" w:hAnsi="Arial" w:cs="Arial"/>
        </w:rPr>
      </w:pPr>
      <w:r w:rsidRPr="00A47A10">
        <w:rPr>
          <w:rFonts w:ascii="Arial" w:hAnsi="Arial" w:cs="Arial"/>
        </w:rPr>
        <w:t xml:space="preserve">Por tratarse de un Universidad que pretende atender a una vasta </w:t>
      </w:r>
      <w:r w:rsidR="00BA5338">
        <w:rPr>
          <w:rFonts w:ascii="Arial" w:hAnsi="Arial" w:cs="Arial"/>
        </w:rPr>
        <w:t>r</w:t>
      </w:r>
      <w:r w:rsidRPr="00A47A10">
        <w:rPr>
          <w:rFonts w:ascii="Arial" w:hAnsi="Arial" w:cs="Arial"/>
        </w:rPr>
        <w:t>egión</w:t>
      </w:r>
      <w:r w:rsidR="00BA5338">
        <w:rPr>
          <w:rFonts w:ascii="Arial" w:hAnsi="Arial" w:cs="Arial"/>
        </w:rPr>
        <w:t xml:space="preserve"> con cabeceras de partido separadas entre sí por grandes extensiones rurales</w:t>
      </w:r>
      <w:r w:rsidRPr="00A47A10">
        <w:rPr>
          <w:rFonts w:ascii="Arial" w:hAnsi="Arial" w:cs="Arial"/>
        </w:rPr>
        <w:t>, sería conveniente introducir alguna previsión sobre el uso de las tecnologías digitales aplicadas a la educación.</w:t>
      </w:r>
    </w:p>
    <w:p w:rsidR="00E021BA" w:rsidRPr="00A47A10" w:rsidRDefault="006F6DBE" w:rsidP="005365F0">
      <w:pPr>
        <w:pStyle w:val="Prrafodelista"/>
        <w:numPr>
          <w:ilvl w:val="0"/>
          <w:numId w:val="4"/>
        </w:numPr>
        <w:spacing w:line="360" w:lineRule="auto"/>
        <w:jc w:val="both"/>
        <w:rPr>
          <w:rFonts w:ascii="Arial" w:hAnsi="Arial" w:cs="Arial"/>
        </w:rPr>
      </w:pPr>
      <w:r w:rsidRPr="00A47A10">
        <w:rPr>
          <w:rFonts w:ascii="Arial" w:hAnsi="Arial" w:cs="Arial"/>
        </w:rPr>
        <w:t>De un modo general, s</w:t>
      </w:r>
      <w:r w:rsidR="00E021BA" w:rsidRPr="00A47A10">
        <w:rPr>
          <w:rFonts w:ascii="Arial" w:hAnsi="Arial" w:cs="Arial"/>
        </w:rPr>
        <w:t xml:space="preserve">e definen las misiones institucionales en docencia, investigación, extensión y bienestar estudiantil y se efectúan previsiones respecto de políticas para estas funciones. </w:t>
      </w:r>
      <w:r w:rsidR="00D1641E">
        <w:rPr>
          <w:rFonts w:ascii="Arial" w:hAnsi="Arial" w:cs="Arial"/>
        </w:rPr>
        <w:t>Se sugiere sumar mayores precisiones sobre cronogramas de implementación</w:t>
      </w:r>
      <w:r w:rsidR="00852DA1">
        <w:rPr>
          <w:rFonts w:ascii="Arial" w:hAnsi="Arial" w:cs="Arial"/>
        </w:rPr>
        <w:t xml:space="preserve"> de las mismas.</w:t>
      </w:r>
    </w:p>
    <w:p w:rsidR="00AC3E4E" w:rsidRDefault="00AC3E4E" w:rsidP="005365F0">
      <w:pPr>
        <w:pStyle w:val="Prrafodelista"/>
        <w:spacing w:line="360" w:lineRule="auto"/>
        <w:jc w:val="both"/>
        <w:rPr>
          <w:rFonts w:ascii="Arial" w:hAnsi="Arial" w:cs="Arial"/>
        </w:rPr>
      </w:pPr>
    </w:p>
    <w:p w:rsidR="005365F0" w:rsidRDefault="005365F0" w:rsidP="005365F0">
      <w:pPr>
        <w:pStyle w:val="Prrafodelista"/>
        <w:spacing w:line="360" w:lineRule="auto"/>
        <w:jc w:val="both"/>
        <w:rPr>
          <w:rFonts w:ascii="Arial" w:hAnsi="Arial" w:cs="Arial"/>
        </w:rPr>
      </w:pPr>
      <w:r>
        <w:rPr>
          <w:rFonts w:ascii="Arial" w:hAnsi="Arial" w:cs="Arial"/>
        </w:rPr>
        <w:t xml:space="preserve">Elaborado por: Universidad Nacional Arturo </w:t>
      </w:r>
      <w:proofErr w:type="spellStart"/>
      <w:r>
        <w:rPr>
          <w:rFonts w:ascii="Arial" w:hAnsi="Arial" w:cs="Arial"/>
        </w:rPr>
        <w:t>Jauretche</w:t>
      </w:r>
      <w:proofErr w:type="spellEnd"/>
    </w:p>
    <w:p w:rsidR="005365F0" w:rsidRPr="00A47A10" w:rsidRDefault="005365F0" w:rsidP="005365F0">
      <w:pPr>
        <w:pStyle w:val="Prrafodelista"/>
        <w:spacing w:line="360" w:lineRule="auto"/>
        <w:jc w:val="both"/>
        <w:rPr>
          <w:rFonts w:ascii="Arial" w:hAnsi="Arial" w:cs="Arial"/>
        </w:rPr>
      </w:pPr>
      <w:r>
        <w:rPr>
          <w:rFonts w:ascii="Arial" w:hAnsi="Arial" w:cs="Arial"/>
        </w:rPr>
        <w:t>Junio de 2015.-</w:t>
      </w:r>
    </w:p>
    <w:sectPr w:rsidR="005365F0" w:rsidRPr="00A47A10" w:rsidSect="00ED66E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84680"/>
    <w:multiLevelType w:val="hybridMultilevel"/>
    <w:tmpl w:val="D9FC4EC4"/>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A9E38F2"/>
    <w:multiLevelType w:val="hybridMultilevel"/>
    <w:tmpl w:val="2558FD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0904A60"/>
    <w:multiLevelType w:val="hybridMultilevel"/>
    <w:tmpl w:val="A05A0DA6"/>
    <w:lvl w:ilvl="0" w:tplc="9F6EE14C">
      <w:start w:val="7"/>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ED47231"/>
    <w:multiLevelType w:val="hybridMultilevel"/>
    <w:tmpl w:val="2F148A82"/>
    <w:lvl w:ilvl="0" w:tplc="72E0878A">
      <w:start w:val="1"/>
      <w:numFmt w:val="decimal"/>
      <w:lvlText w:val="%1."/>
      <w:lvlJc w:val="left"/>
      <w:pPr>
        <w:ind w:left="720" w:hanging="360"/>
      </w:pPr>
      <w:rPr>
        <w:rFonts w:ascii="Arial" w:hAnsi="Arial" w:cs="Arial" w:hint="default"/>
        <w:color w:val="00000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528C4"/>
    <w:rsid w:val="000205FA"/>
    <w:rsid w:val="00020735"/>
    <w:rsid w:val="000528C4"/>
    <w:rsid w:val="000B7D47"/>
    <w:rsid w:val="000F5854"/>
    <w:rsid w:val="001938EA"/>
    <w:rsid w:val="00194924"/>
    <w:rsid w:val="001E6A69"/>
    <w:rsid w:val="001F6AC7"/>
    <w:rsid w:val="00280A4B"/>
    <w:rsid w:val="004171F3"/>
    <w:rsid w:val="0042613D"/>
    <w:rsid w:val="00457CFB"/>
    <w:rsid w:val="00482BB3"/>
    <w:rsid w:val="004A1F42"/>
    <w:rsid w:val="004D20CF"/>
    <w:rsid w:val="005365F0"/>
    <w:rsid w:val="00544A5E"/>
    <w:rsid w:val="00544AD8"/>
    <w:rsid w:val="005A4C8D"/>
    <w:rsid w:val="005C773C"/>
    <w:rsid w:val="00614D40"/>
    <w:rsid w:val="00655448"/>
    <w:rsid w:val="006F28C8"/>
    <w:rsid w:val="006F6DBE"/>
    <w:rsid w:val="007943F9"/>
    <w:rsid w:val="007D1618"/>
    <w:rsid w:val="00852DA1"/>
    <w:rsid w:val="0089794B"/>
    <w:rsid w:val="008C283F"/>
    <w:rsid w:val="0093662D"/>
    <w:rsid w:val="009374FD"/>
    <w:rsid w:val="00A47A10"/>
    <w:rsid w:val="00AC3E4E"/>
    <w:rsid w:val="00B81FDE"/>
    <w:rsid w:val="00BA5338"/>
    <w:rsid w:val="00BD35D3"/>
    <w:rsid w:val="00BE0CE7"/>
    <w:rsid w:val="00C52FFA"/>
    <w:rsid w:val="00C7291C"/>
    <w:rsid w:val="00CB4D10"/>
    <w:rsid w:val="00CB6839"/>
    <w:rsid w:val="00CF0D39"/>
    <w:rsid w:val="00D06A3D"/>
    <w:rsid w:val="00D1641E"/>
    <w:rsid w:val="00D92617"/>
    <w:rsid w:val="00DE375E"/>
    <w:rsid w:val="00E021BA"/>
    <w:rsid w:val="00ED66E7"/>
    <w:rsid w:val="00F0402A"/>
    <w:rsid w:val="00F162EE"/>
    <w:rsid w:val="00F9497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6E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7CFB"/>
    <w:pPr>
      <w:ind w:left="720"/>
      <w:contextualSpacing/>
    </w:pPr>
  </w:style>
  <w:style w:type="table" w:styleId="Tablaconcuadrcula">
    <w:name w:val="Table Grid"/>
    <w:basedOn w:val="Tablanormal"/>
    <w:uiPriority w:val="59"/>
    <w:rsid w:val="008C283F"/>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3896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CIN</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Lorena</cp:lastModifiedBy>
  <cp:revision>2</cp:revision>
  <dcterms:created xsi:type="dcterms:W3CDTF">2015-06-24T16:29:00Z</dcterms:created>
  <dcterms:modified xsi:type="dcterms:W3CDTF">2015-06-24T16:29:00Z</dcterms:modified>
</cp:coreProperties>
</file>