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28" w:rsidRDefault="00C87728"/>
    <w:p w:rsidR="00AD5A06" w:rsidRDefault="00AD5A06" w:rsidP="00AD5A06">
      <w:pPr>
        <w:spacing w:after="0"/>
        <w:jc w:val="center"/>
        <w:rPr>
          <w:b/>
        </w:rPr>
      </w:pPr>
      <w:r>
        <w:rPr>
          <w:b/>
        </w:rPr>
        <w:t>Acta de Reunión de Comité Ejecutivo de la RedVITEC</w:t>
      </w:r>
    </w:p>
    <w:p w:rsidR="00AD5A06" w:rsidRDefault="00AD5A06" w:rsidP="00AD5A06">
      <w:pPr>
        <w:spacing w:after="0"/>
        <w:jc w:val="center"/>
        <w:rPr>
          <w:b/>
        </w:rPr>
      </w:pPr>
    </w:p>
    <w:p w:rsidR="00AD5A06" w:rsidRDefault="00AD5A06" w:rsidP="00AD5A06">
      <w:pPr>
        <w:spacing w:after="0"/>
        <w:jc w:val="center"/>
        <w:rPr>
          <w:b/>
        </w:rPr>
      </w:pPr>
    </w:p>
    <w:p w:rsidR="00AD5A06" w:rsidRDefault="00AD5A06" w:rsidP="00AD5A06">
      <w:pPr>
        <w:spacing w:after="0"/>
      </w:pPr>
      <w:r w:rsidRPr="00646829">
        <w:rPr>
          <w:b/>
        </w:rPr>
        <w:t>Fecha</w:t>
      </w:r>
      <w:r>
        <w:t>:</w:t>
      </w:r>
      <w:r>
        <w:tab/>
        <w:t>01/07/13</w:t>
      </w:r>
    </w:p>
    <w:p w:rsidR="00AD5A06" w:rsidRDefault="00AD5A06" w:rsidP="00AD5A06">
      <w:pPr>
        <w:spacing w:after="0"/>
      </w:pPr>
      <w:r w:rsidRPr="00646829">
        <w:rPr>
          <w:b/>
        </w:rPr>
        <w:t>Lugar</w:t>
      </w:r>
      <w:r>
        <w:t>:</w:t>
      </w:r>
      <w:r w:rsidRPr="00646829">
        <w:t xml:space="preserve"> </w:t>
      </w:r>
      <w:r>
        <w:t>Sede UTN -  Sarmiento 440 - 5to piso</w:t>
      </w:r>
    </w:p>
    <w:p w:rsidR="00AD5A06" w:rsidRDefault="00AD5A06" w:rsidP="00AD5A06">
      <w:pPr>
        <w:spacing w:after="0"/>
      </w:pPr>
      <w:r w:rsidRPr="00646829">
        <w:rPr>
          <w:b/>
        </w:rPr>
        <w:t>Horario</w:t>
      </w:r>
      <w:r>
        <w:t xml:space="preserve">: 15:00 </w:t>
      </w:r>
      <w:proofErr w:type="spellStart"/>
      <w:r>
        <w:t>hs</w:t>
      </w:r>
      <w:proofErr w:type="spellEnd"/>
      <w:r>
        <w:t xml:space="preserve">. – 17:00 </w:t>
      </w:r>
      <w:proofErr w:type="spellStart"/>
      <w:r>
        <w:t>hs</w:t>
      </w:r>
      <w:proofErr w:type="spellEnd"/>
      <w:r>
        <w:t>.</w:t>
      </w:r>
    </w:p>
    <w:p w:rsidR="00AD5A06" w:rsidRDefault="00AD5A06" w:rsidP="00AD5A06">
      <w:pPr>
        <w:spacing w:after="0"/>
      </w:pPr>
    </w:p>
    <w:p w:rsidR="00AD5A06" w:rsidRDefault="00AD5A06" w:rsidP="00AD5A06">
      <w:pPr>
        <w:spacing w:after="0"/>
      </w:pPr>
      <w:r w:rsidRPr="00AA630F">
        <w:rPr>
          <w:u w:val="single"/>
        </w:rPr>
        <w:t>Universidades Miembros de la CE presentes</w:t>
      </w:r>
      <w:r>
        <w:t xml:space="preserve">: UTN – UNNOBA – UN de Chilecito – UN de Lanús – UNPSJB – </w:t>
      </w:r>
      <w:proofErr w:type="spellStart"/>
      <w:r>
        <w:t>UNMdP</w:t>
      </w:r>
      <w:proofErr w:type="spellEnd"/>
      <w:r>
        <w:t xml:space="preserve"> – </w:t>
      </w:r>
      <w:proofErr w:type="spellStart"/>
      <w:r>
        <w:t>UNCuyo</w:t>
      </w:r>
      <w:proofErr w:type="spellEnd"/>
      <w:r>
        <w:t xml:space="preserve"> – UN de Misiones – </w:t>
      </w:r>
    </w:p>
    <w:p w:rsidR="00AD5A06" w:rsidRPr="003867CB" w:rsidRDefault="00AD5A06" w:rsidP="00AD5A06">
      <w:pPr>
        <w:spacing w:after="0"/>
      </w:pPr>
      <w:r>
        <w:t xml:space="preserve">Acompañó: </w:t>
      </w:r>
      <w:proofErr w:type="spellStart"/>
      <w:r>
        <w:t>UNTreF</w:t>
      </w:r>
      <w:proofErr w:type="spellEnd"/>
    </w:p>
    <w:p w:rsidR="00AD5A06" w:rsidRDefault="00AD5A06" w:rsidP="00AD5A06">
      <w:pPr>
        <w:spacing w:after="0"/>
        <w:rPr>
          <w:u w:val="single"/>
        </w:rPr>
      </w:pPr>
    </w:p>
    <w:p w:rsidR="00AD5A06" w:rsidRDefault="00AD5A06" w:rsidP="00AD5A06">
      <w:pPr>
        <w:spacing w:after="0"/>
        <w:rPr>
          <w:u w:val="single"/>
        </w:rPr>
      </w:pPr>
      <w:r w:rsidRPr="00646829">
        <w:rPr>
          <w:u w:val="single"/>
        </w:rPr>
        <w:t xml:space="preserve">Temas </w:t>
      </w:r>
      <w:r>
        <w:rPr>
          <w:u w:val="single"/>
        </w:rPr>
        <w:t>tratados</w:t>
      </w:r>
    </w:p>
    <w:p w:rsidR="00AD5A06" w:rsidRPr="00893282" w:rsidRDefault="00AD5A06" w:rsidP="00AD5A06">
      <w:pPr>
        <w:spacing w:after="0"/>
        <w:rPr>
          <w:u w:val="single"/>
        </w:rPr>
      </w:pPr>
    </w:p>
    <w:p w:rsidR="00AD5A06" w:rsidRPr="00372E9F" w:rsidRDefault="00AD5A06" w:rsidP="00AD5A06">
      <w:pPr>
        <w:pStyle w:val="Prrafodelista"/>
        <w:numPr>
          <w:ilvl w:val="0"/>
          <w:numId w:val="1"/>
        </w:numPr>
        <w:rPr>
          <w:b/>
        </w:rPr>
      </w:pPr>
      <w:r w:rsidRPr="00372E9F">
        <w:rPr>
          <w:b/>
        </w:rPr>
        <w:t xml:space="preserve">Situación de la página web </w:t>
      </w:r>
      <w:hyperlink r:id="rId8" w:history="1">
        <w:r w:rsidRPr="00372E9F">
          <w:rPr>
            <w:rStyle w:val="Hipervnculo"/>
            <w:b/>
          </w:rPr>
          <w:t>www.redvitec.edu.ar</w:t>
        </w:r>
      </w:hyperlink>
      <w:r w:rsidRPr="00372E9F">
        <w:rPr>
          <w:b/>
        </w:rPr>
        <w:t xml:space="preserve"> . Actualización. Uso.</w:t>
      </w:r>
    </w:p>
    <w:p w:rsidR="00AD5A06" w:rsidRDefault="00AD5A06" w:rsidP="00AD5A06">
      <w:pPr>
        <w:jc w:val="both"/>
      </w:pPr>
      <w:r>
        <w:t xml:space="preserve">Se informó sobre la situación de la página web. Se decidió actualizar la información de todos los representantes de las Universidades e Institutos ante la RedVITEC por lo que se solicitará al CIN el listado actualizado para su incorporación a la página.  Por otra parte se hace extensivo a todas las instituciones de la red, que la página web, en su apartado NOVEDADES, está disponible para colocar información de Vinculación Tecnológica con un límite de 300 palabras y una foto alusiva.  La información será puesta en la página sin revisión siendo responsable de la misma la universidad que la envía. Pueden enviarla a Mauricio </w:t>
      </w:r>
      <w:proofErr w:type="spellStart"/>
      <w:r>
        <w:t>Gonzalez</w:t>
      </w:r>
      <w:proofErr w:type="spellEnd"/>
      <w:r>
        <w:t xml:space="preserve"> </w:t>
      </w:r>
      <w:hyperlink r:id="rId9" w:history="1">
        <w:r w:rsidRPr="00DA2433">
          <w:rPr>
            <w:rStyle w:val="Hipervnculo"/>
          </w:rPr>
          <w:t>magonzalez@uncu.edu.ar</w:t>
        </w:r>
      </w:hyperlink>
      <w:r>
        <w:t xml:space="preserve"> . También pueden agregar al </w:t>
      </w:r>
      <w:proofErr w:type="spellStart"/>
      <w:r>
        <w:t>mailing</w:t>
      </w:r>
      <w:proofErr w:type="spellEnd"/>
      <w:r>
        <w:t xml:space="preserve"> donde llega la información 10 correos de interés local.</w:t>
      </w:r>
    </w:p>
    <w:p w:rsidR="00AD5A06" w:rsidRPr="00372E9F" w:rsidRDefault="00AD5A06" w:rsidP="00AD5A06">
      <w:pPr>
        <w:pStyle w:val="Prrafodelista"/>
        <w:numPr>
          <w:ilvl w:val="0"/>
          <w:numId w:val="1"/>
        </w:numPr>
        <w:rPr>
          <w:b/>
        </w:rPr>
      </w:pPr>
      <w:r w:rsidRPr="00372E9F">
        <w:rPr>
          <w:b/>
        </w:rPr>
        <w:t xml:space="preserve">Definición de Libro sobre </w:t>
      </w:r>
      <w:proofErr w:type="spellStart"/>
      <w:r w:rsidRPr="00372E9F">
        <w:rPr>
          <w:b/>
        </w:rPr>
        <w:t>VTyS</w:t>
      </w:r>
      <w:proofErr w:type="spellEnd"/>
      <w:r w:rsidRPr="00372E9F">
        <w:rPr>
          <w:b/>
        </w:rPr>
        <w:t xml:space="preserve"> de las UUNN y DVD.</w:t>
      </w:r>
    </w:p>
    <w:p w:rsidR="00AD5A06" w:rsidRDefault="00AD5A06" w:rsidP="00AD5A06">
      <w:pPr>
        <w:spacing w:after="0"/>
        <w:jc w:val="both"/>
      </w:pPr>
      <w:r>
        <w:t xml:space="preserve">Se adjunta formato único con especificaciones técnicas para que se publiquen los trabajos presentados por las Universidades en ocasión del Plenario realizado en </w:t>
      </w:r>
      <w:proofErr w:type="spellStart"/>
      <w:r>
        <w:t>UnTreF</w:t>
      </w:r>
      <w:proofErr w:type="spellEnd"/>
      <w:r>
        <w:t xml:space="preserve">, y también aquellas que no pudieron presentar. A los efectos de permitir la participación de todas las instituciones, se estipula un máximo </w:t>
      </w:r>
      <w:r w:rsidRPr="005A6F2A">
        <w:t>de tres</w:t>
      </w:r>
      <w:r w:rsidRPr="00372E9F">
        <w:rPr>
          <w:color w:val="FF0000"/>
        </w:rPr>
        <w:t xml:space="preserve"> </w:t>
      </w:r>
      <w:r>
        <w:t>trabajos por Universidad. La fecha límite es el 05 de septiembre del corriente año. El formulario con la información, más una foto, deberán ser enviados a los correos electrónicos que se detallan, para luego remitirlos a la SSPU:</w:t>
      </w:r>
    </w:p>
    <w:p w:rsidR="00AD5A06" w:rsidRDefault="00AD5A06" w:rsidP="00AD5A06">
      <w:pPr>
        <w:spacing w:after="0"/>
        <w:jc w:val="both"/>
      </w:pPr>
      <w:r>
        <w:t xml:space="preserve">Silvina Sansarricq: </w:t>
      </w:r>
      <w:hyperlink r:id="rId10" w:history="1">
        <w:r w:rsidRPr="00C8035D">
          <w:rPr>
            <w:rStyle w:val="Hipervnculo"/>
          </w:rPr>
          <w:t>silvinasansarricq@unnoba.edu.ar</w:t>
        </w:r>
      </w:hyperlink>
      <w:r>
        <w:t xml:space="preserve"> ; Olga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Vedova</w:t>
      </w:r>
      <w:proofErr w:type="spellEnd"/>
      <w:r>
        <w:t xml:space="preserve">: </w:t>
      </w:r>
      <w:hyperlink r:id="rId11" w:history="1">
        <w:r w:rsidRPr="00C8035D">
          <w:rPr>
            <w:rStyle w:val="Hipervnculo"/>
          </w:rPr>
          <w:t>dellave@mdp.edu.ar</w:t>
        </w:r>
      </w:hyperlink>
      <w:r>
        <w:t xml:space="preserve">; Andrés </w:t>
      </w:r>
      <w:proofErr w:type="spellStart"/>
      <w:r>
        <w:t>Ruscitti</w:t>
      </w:r>
      <w:proofErr w:type="spellEnd"/>
      <w:r>
        <w:t>:</w:t>
      </w:r>
      <w:r w:rsidRPr="00893282">
        <w:t xml:space="preserve"> </w:t>
      </w:r>
      <w:hyperlink r:id="rId12" w:history="1">
        <w:r w:rsidRPr="00C8035D">
          <w:rPr>
            <w:rStyle w:val="Hipervnculo"/>
          </w:rPr>
          <w:t>andresruscitti@gmail.com</w:t>
        </w:r>
      </w:hyperlink>
      <w:r>
        <w:t xml:space="preserve">; Daniel </w:t>
      </w:r>
      <w:proofErr w:type="spellStart"/>
      <w:r>
        <w:t>Pizzi</w:t>
      </w:r>
      <w:proofErr w:type="spellEnd"/>
      <w:r>
        <w:t xml:space="preserve">: </w:t>
      </w:r>
      <w:hyperlink r:id="rId13" w:history="1">
        <w:r w:rsidRPr="00C8035D">
          <w:rPr>
            <w:rStyle w:val="Hipervnculo"/>
          </w:rPr>
          <w:t>dpizzi@uncu.edu.ar</w:t>
        </w:r>
      </w:hyperlink>
      <w:r>
        <w:t xml:space="preserve"> </w:t>
      </w:r>
    </w:p>
    <w:p w:rsidR="00AD5A06" w:rsidRDefault="00AD5A06" w:rsidP="00AD5A06">
      <w:pPr>
        <w:spacing w:after="0"/>
        <w:jc w:val="both"/>
      </w:pPr>
    </w:p>
    <w:p w:rsidR="00AD5A06" w:rsidRPr="00372E9F" w:rsidRDefault="00AD5A06" w:rsidP="00AD5A06">
      <w:pPr>
        <w:pStyle w:val="Prrafodelista"/>
        <w:numPr>
          <w:ilvl w:val="0"/>
          <w:numId w:val="1"/>
        </w:numPr>
        <w:spacing w:after="0"/>
        <w:jc w:val="both"/>
        <w:rPr>
          <w:b/>
        </w:rPr>
      </w:pPr>
      <w:proofErr w:type="spellStart"/>
      <w:r w:rsidRPr="00372E9F">
        <w:rPr>
          <w:b/>
        </w:rPr>
        <w:lastRenderedPageBreak/>
        <w:t>Opinno</w:t>
      </w:r>
      <w:proofErr w:type="spellEnd"/>
      <w:r w:rsidRPr="00372E9F">
        <w:rPr>
          <w:b/>
        </w:rPr>
        <w:t>. MIT</w:t>
      </w:r>
    </w:p>
    <w:p w:rsidR="00AD5A06" w:rsidRDefault="00AD5A06" w:rsidP="00AD5A06">
      <w:pPr>
        <w:spacing w:after="0"/>
        <w:jc w:val="both"/>
      </w:pPr>
      <w:r>
        <w:t xml:space="preserve">Se aprueba la participación en la difusión del </w:t>
      </w:r>
      <w:r w:rsidRPr="0069470D">
        <w:rPr>
          <w:b/>
          <w:i/>
        </w:rPr>
        <w:t>Premio In</w:t>
      </w:r>
      <w:r>
        <w:rPr>
          <w:b/>
          <w:i/>
        </w:rPr>
        <w:t xml:space="preserve">novación Argentina-Uruguay para </w:t>
      </w:r>
      <w:r w:rsidRPr="0069470D">
        <w:rPr>
          <w:b/>
          <w:i/>
        </w:rPr>
        <w:t xml:space="preserve">menores de 35 años </w:t>
      </w:r>
      <w:r>
        <w:t xml:space="preserve"> con </w:t>
      </w:r>
      <w:proofErr w:type="spellStart"/>
      <w:r>
        <w:t>Opinno</w:t>
      </w:r>
      <w:proofErr w:type="spellEnd"/>
      <w:r>
        <w:t xml:space="preserve"> – MIT. Como retribución la RedVITEC tendrá publicidad en la página de la misma. Además, se solicita a la Universidades que estén interesadas, presenten un candidato por UUNN para conformar el Jurado del Premio, con un CV de no más de una página </w:t>
      </w:r>
      <w:r w:rsidRPr="0069470D">
        <w:rPr>
          <w:rFonts w:ascii="Arial" w:hAnsi="Arial" w:cs="Arial"/>
          <w:sz w:val="24"/>
          <w:szCs w:val="24"/>
        </w:rPr>
        <w:t>(</w:t>
      </w:r>
      <w:proofErr w:type="spellStart"/>
      <w:r w:rsidRPr="0069470D">
        <w:rPr>
          <w:rFonts w:ascii="Arial" w:hAnsi="Arial" w:cs="Arial"/>
          <w:sz w:val="24"/>
          <w:szCs w:val="24"/>
        </w:rPr>
        <w:t>arial</w:t>
      </w:r>
      <w:proofErr w:type="spellEnd"/>
      <w:r w:rsidRPr="006947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69470D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.</w:t>
      </w:r>
      <w:r>
        <w:t xml:space="preserve"> La participación es ad-honorem y se certificará. Enviar postulaciones a jurados a </w:t>
      </w:r>
      <w:hyperlink r:id="rId14" w:history="1">
        <w:r w:rsidRPr="00AF411A">
          <w:rPr>
            <w:rStyle w:val="Hipervnculo"/>
          </w:rPr>
          <w:t>gbruzzo@tw.unp.edu.ar</w:t>
        </w:r>
      </w:hyperlink>
      <w:r>
        <w:t xml:space="preserve"> a la brevedad antes del 10 de agosto. Los mismos serán seleccionados por OPINNO – MIT. </w:t>
      </w:r>
    </w:p>
    <w:p w:rsidR="00AD5A06" w:rsidRDefault="00AD5A06" w:rsidP="00AD5A06">
      <w:pPr>
        <w:spacing w:after="0"/>
        <w:jc w:val="both"/>
      </w:pPr>
    </w:p>
    <w:p w:rsidR="00AD5A06" w:rsidRPr="005A6F2A" w:rsidRDefault="00AD5A06" w:rsidP="00AD5A06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Plan comunicacional de la </w:t>
      </w:r>
      <w:r w:rsidRPr="005A6F2A">
        <w:rPr>
          <w:b/>
        </w:rPr>
        <w:t>RedVITEC (comisión).</w:t>
      </w:r>
    </w:p>
    <w:p w:rsidR="00AD5A06" w:rsidRDefault="00AD5A06" w:rsidP="00AD5A06">
      <w:pPr>
        <w:spacing w:after="0"/>
        <w:jc w:val="both"/>
      </w:pPr>
      <w:r>
        <w:t>Se propone para el 6 de agosto, organizar un taller a los efectos de trabajar sobre los ejes principales de un Plan Comunicacional de la RedVITEC; en ese sentido las UUNN que integran la Comisión Ejecutiva, y que cuentan con áreas de comunicación institucional, consultarán a sus directores respecto de la posibilidad de participar en dicha actividad. Se propone abrir la invitación a las otras UUNN que estén interesadas en participar de la actividad.</w:t>
      </w:r>
    </w:p>
    <w:p w:rsidR="00AD5A06" w:rsidRDefault="00AD5A06" w:rsidP="00AD5A06">
      <w:pPr>
        <w:spacing w:after="0"/>
        <w:jc w:val="both"/>
      </w:pPr>
    </w:p>
    <w:p w:rsidR="00AD5A06" w:rsidRPr="00793E6B" w:rsidRDefault="00AD5A06" w:rsidP="00AD5A06">
      <w:pPr>
        <w:pStyle w:val="Prrafodelista"/>
        <w:numPr>
          <w:ilvl w:val="0"/>
          <w:numId w:val="1"/>
        </w:numPr>
        <w:rPr>
          <w:b/>
        </w:rPr>
      </w:pPr>
      <w:r w:rsidRPr="00793E6B">
        <w:rPr>
          <w:b/>
        </w:rPr>
        <w:t>Reconocimiento a integrantes del CD de la RedVITEC</w:t>
      </w:r>
    </w:p>
    <w:p w:rsidR="00AD5A06" w:rsidRDefault="00AD5A06" w:rsidP="00AD5A06">
      <w:pPr>
        <w:jc w:val="both"/>
      </w:pPr>
      <w:r>
        <w:t>Se aprobó la posibilidad de hacer un reconocimiento a los representantes de las UUNN que integraron la Comisión Ejecutiva de la RedVITEC, desde los últimos 3 años.</w:t>
      </w:r>
    </w:p>
    <w:p w:rsidR="00AD5A06" w:rsidRPr="00793E6B" w:rsidRDefault="00AD5A06" w:rsidP="00AD5A06">
      <w:pPr>
        <w:rPr>
          <w:b/>
        </w:rPr>
      </w:pPr>
      <w:r w:rsidRPr="00793E6B">
        <w:rPr>
          <w:b/>
        </w:rPr>
        <w:t>Fecha próxima reunión</w:t>
      </w:r>
    </w:p>
    <w:p w:rsidR="00AD5A06" w:rsidRPr="005A6F2A" w:rsidRDefault="00AD5A06" w:rsidP="00AD5A06">
      <w:r>
        <w:t xml:space="preserve">6 de agosto – </w:t>
      </w:r>
      <w:r w:rsidRPr="005A6F2A">
        <w:t>Lugar probable: Sede Posgrado UNLP, Capital Federal.</w:t>
      </w:r>
    </w:p>
    <w:p w:rsidR="00AD5A06" w:rsidRDefault="00AD5A06" w:rsidP="00AD5A06">
      <w:bookmarkStart w:id="0" w:name="_GoBack"/>
      <w:bookmarkEnd w:id="0"/>
    </w:p>
    <w:p w:rsidR="00AD5A06" w:rsidRDefault="00AD5A06" w:rsidP="00AD5A06">
      <w:pPr>
        <w:pStyle w:val="Prrafodelist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COMISION EJECUTIVA </w:t>
      </w:r>
    </w:p>
    <w:p w:rsidR="00AD5A06" w:rsidRDefault="00AD5A06" w:rsidP="00AD5A0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Julio 2013</w:t>
      </w:r>
    </w:p>
    <w:p w:rsidR="00AD5A06" w:rsidRDefault="00AD5A06">
      <w:r>
        <w:tab/>
      </w:r>
      <w:r>
        <w:tab/>
      </w:r>
      <w:r>
        <w:tab/>
      </w:r>
      <w:r>
        <w:tab/>
      </w:r>
      <w:r>
        <w:tab/>
      </w:r>
    </w:p>
    <w:sectPr w:rsidR="00AD5A06" w:rsidSect="003061E1">
      <w:headerReference w:type="default" r:id="rId15"/>
      <w:footerReference w:type="default" r:id="rId16"/>
      <w:pgSz w:w="12240" w:h="15840"/>
      <w:pgMar w:top="1417" w:right="1701" w:bottom="1417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DC" w:rsidRDefault="00D55EDC" w:rsidP="003061E1">
      <w:pPr>
        <w:spacing w:after="0" w:line="240" w:lineRule="auto"/>
      </w:pPr>
      <w:r>
        <w:separator/>
      </w:r>
    </w:p>
  </w:endnote>
  <w:endnote w:type="continuationSeparator" w:id="0">
    <w:p w:rsidR="00D55EDC" w:rsidRDefault="00D55EDC" w:rsidP="0030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E1" w:rsidRDefault="003061E1" w:rsidP="003061E1">
    <w:pPr>
      <w:pStyle w:val="Piedepgina"/>
      <w:jc w:val="center"/>
    </w:pPr>
  </w:p>
  <w:p w:rsidR="003061E1" w:rsidRDefault="003061E1" w:rsidP="003061E1">
    <w:pPr>
      <w:pStyle w:val="Piedepgina"/>
      <w:jc w:val="center"/>
    </w:pPr>
    <w:r>
      <w:rPr>
        <w:noProof/>
        <w:lang w:eastAsia="es-AR"/>
      </w:rPr>
      <w:drawing>
        <wp:inline distT="0" distB="0" distL="0" distR="0">
          <wp:extent cx="4067175" cy="619125"/>
          <wp:effectExtent l="0" t="0" r="9525" b="9525"/>
          <wp:docPr id="4" name="Imagen 4" descr="C:\Users\Usuario\Dropbox\Red VITEC\GraficosRedVitec\redvitec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ropbox\Red VITEC\GraficosRedVitec\redvitec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DC" w:rsidRDefault="00D55EDC" w:rsidP="003061E1">
      <w:pPr>
        <w:spacing w:after="0" w:line="240" w:lineRule="auto"/>
      </w:pPr>
      <w:r>
        <w:separator/>
      </w:r>
    </w:p>
  </w:footnote>
  <w:footnote w:type="continuationSeparator" w:id="0">
    <w:p w:rsidR="00D55EDC" w:rsidRDefault="00D55EDC" w:rsidP="0030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E1" w:rsidRDefault="003061E1">
    <w:pPr>
      <w:pStyle w:val="Encabezado"/>
    </w:pPr>
    <w:r>
      <w:rPr>
        <w:noProof/>
        <w:lang w:eastAsia="es-AR"/>
      </w:rPr>
      <w:drawing>
        <wp:inline distT="0" distB="0" distL="0" distR="0" wp14:anchorId="2061AA51" wp14:editId="5DCFB91F">
          <wp:extent cx="723900" cy="730087"/>
          <wp:effectExtent l="0" t="0" r="0" b="0"/>
          <wp:docPr id="1" name="Imagen 1" descr="C:\Users\Usuario\Dropbox\Red VITEC\GraficosRedVitec\LogoRedVitecComiteEjecu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Red VITEC\GraficosRedVitec\LogoRedVitecComiteEjecu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03" cy="730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AR"/>
      </w:rPr>
      <w:drawing>
        <wp:inline distT="0" distB="0" distL="0" distR="0" wp14:anchorId="04FDAFFC" wp14:editId="1355023C">
          <wp:extent cx="1018149" cy="752475"/>
          <wp:effectExtent l="0" t="0" r="0" b="0"/>
          <wp:docPr id="3" name="Imagen 3" descr="C:\Users\Usuario\Dropbox\Red VITEC\GraficosRedVitec\logo-cin-web4.jpg_640_6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ropbox\Red VITEC\GraficosRedVitec\logo-cin-web4.jpg_640_64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09" cy="75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DDA"/>
    <w:multiLevelType w:val="hybridMultilevel"/>
    <w:tmpl w:val="156ADE60"/>
    <w:lvl w:ilvl="0" w:tplc="9E0C9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E1"/>
    <w:rsid w:val="00012B21"/>
    <w:rsid w:val="00034976"/>
    <w:rsid w:val="000366FD"/>
    <w:rsid w:val="0006280B"/>
    <w:rsid w:val="000669F5"/>
    <w:rsid w:val="000A72BD"/>
    <w:rsid w:val="000B2176"/>
    <w:rsid w:val="000D784F"/>
    <w:rsid w:val="000F14AA"/>
    <w:rsid w:val="000F7BF1"/>
    <w:rsid w:val="00100E81"/>
    <w:rsid w:val="00112396"/>
    <w:rsid w:val="001610A8"/>
    <w:rsid w:val="00165F7C"/>
    <w:rsid w:val="00171437"/>
    <w:rsid w:val="001E0ABD"/>
    <w:rsid w:val="00200CC8"/>
    <w:rsid w:val="002108D0"/>
    <w:rsid w:val="0023618B"/>
    <w:rsid w:val="00241D45"/>
    <w:rsid w:val="00251048"/>
    <w:rsid w:val="00263FB5"/>
    <w:rsid w:val="002713D5"/>
    <w:rsid w:val="002838F6"/>
    <w:rsid w:val="0028398B"/>
    <w:rsid w:val="00290893"/>
    <w:rsid w:val="002976EF"/>
    <w:rsid w:val="002A0C96"/>
    <w:rsid w:val="002A2CA7"/>
    <w:rsid w:val="002B4626"/>
    <w:rsid w:val="003061E1"/>
    <w:rsid w:val="00320315"/>
    <w:rsid w:val="00324A6E"/>
    <w:rsid w:val="00327449"/>
    <w:rsid w:val="003313D4"/>
    <w:rsid w:val="00333A37"/>
    <w:rsid w:val="003616E2"/>
    <w:rsid w:val="0038223D"/>
    <w:rsid w:val="00396D39"/>
    <w:rsid w:val="003C3A74"/>
    <w:rsid w:val="003D0D8F"/>
    <w:rsid w:val="003E7A1D"/>
    <w:rsid w:val="00426F67"/>
    <w:rsid w:val="004A0017"/>
    <w:rsid w:val="004C504E"/>
    <w:rsid w:val="004D19BE"/>
    <w:rsid w:val="004D7A3F"/>
    <w:rsid w:val="004E4185"/>
    <w:rsid w:val="004E79B1"/>
    <w:rsid w:val="004E7DA8"/>
    <w:rsid w:val="005007A5"/>
    <w:rsid w:val="005114C3"/>
    <w:rsid w:val="005138AD"/>
    <w:rsid w:val="00514BA3"/>
    <w:rsid w:val="00525DC6"/>
    <w:rsid w:val="00532363"/>
    <w:rsid w:val="00557916"/>
    <w:rsid w:val="00566A95"/>
    <w:rsid w:val="0059433E"/>
    <w:rsid w:val="005B03DF"/>
    <w:rsid w:val="005B537F"/>
    <w:rsid w:val="005C3B46"/>
    <w:rsid w:val="005E02E6"/>
    <w:rsid w:val="005E0E26"/>
    <w:rsid w:val="00672484"/>
    <w:rsid w:val="006B43B5"/>
    <w:rsid w:val="006B6FAC"/>
    <w:rsid w:val="006D4CCD"/>
    <w:rsid w:val="006D6636"/>
    <w:rsid w:val="006E15A2"/>
    <w:rsid w:val="007001C4"/>
    <w:rsid w:val="007005C1"/>
    <w:rsid w:val="00700782"/>
    <w:rsid w:val="00714375"/>
    <w:rsid w:val="00735105"/>
    <w:rsid w:val="00743BC4"/>
    <w:rsid w:val="0075657C"/>
    <w:rsid w:val="00772968"/>
    <w:rsid w:val="00780B04"/>
    <w:rsid w:val="00782A84"/>
    <w:rsid w:val="00784C01"/>
    <w:rsid w:val="0079057D"/>
    <w:rsid w:val="00797D33"/>
    <w:rsid w:val="007C63A6"/>
    <w:rsid w:val="007C67D9"/>
    <w:rsid w:val="00806023"/>
    <w:rsid w:val="00811EA0"/>
    <w:rsid w:val="008675E9"/>
    <w:rsid w:val="008A1C24"/>
    <w:rsid w:val="008A4843"/>
    <w:rsid w:val="008E2B5C"/>
    <w:rsid w:val="008E7B2D"/>
    <w:rsid w:val="00900FA0"/>
    <w:rsid w:val="00901AD5"/>
    <w:rsid w:val="009327A5"/>
    <w:rsid w:val="0095024F"/>
    <w:rsid w:val="00951473"/>
    <w:rsid w:val="0097418E"/>
    <w:rsid w:val="009A01D6"/>
    <w:rsid w:val="009C3C50"/>
    <w:rsid w:val="009D032E"/>
    <w:rsid w:val="009D7B41"/>
    <w:rsid w:val="009F2D1E"/>
    <w:rsid w:val="009F3205"/>
    <w:rsid w:val="00A27DA4"/>
    <w:rsid w:val="00A62F65"/>
    <w:rsid w:val="00A7117D"/>
    <w:rsid w:val="00AA74D2"/>
    <w:rsid w:val="00AC007B"/>
    <w:rsid w:val="00AD5A06"/>
    <w:rsid w:val="00AE2465"/>
    <w:rsid w:val="00B051C9"/>
    <w:rsid w:val="00B07D07"/>
    <w:rsid w:val="00B10488"/>
    <w:rsid w:val="00B169B1"/>
    <w:rsid w:val="00B25C46"/>
    <w:rsid w:val="00B315F4"/>
    <w:rsid w:val="00B37112"/>
    <w:rsid w:val="00B37866"/>
    <w:rsid w:val="00B503B2"/>
    <w:rsid w:val="00B70961"/>
    <w:rsid w:val="00B91C1A"/>
    <w:rsid w:val="00C06F7C"/>
    <w:rsid w:val="00C17225"/>
    <w:rsid w:val="00C27ABA"/>
    <w:rsid w:val="00C41746"/>
    <w:rsid w:val="00C42FF1"/>
    <w:rsid w:val="00C635F2"/>
    <w:rsid w:val="00C654F8"/>
    <w:rsid w:val="00C70146"/>
    <w:rsid w:val="00C86AA7"/>
    <w:rsid w:val="00C87728"/>
    <w:rsid w:val="00C93691"/>
    <w:rsid w:val="00CB107A"/>
    <w:rsid w:val="00CB3EF8"/>
    <w:rsid w:val="00CB67B8"/>
    <w:rsid w:val="00CB7800"/>
    <w:rsid w:val="00CC6AC5"/>
    <w:rsid w:val="00CF7572"/>
    <w:rsid w:val="00D05EF1"/>
    <w:rsid w:val="00D06707"/>
    <w:rsid w:val="00D12EF8"/>
    <w:rsid w:val="00D1320B"/>
    <w:rsid w:val="00D13AC5"/>
    <w:rsid w:val="00D16C14"/>
    <w:rsid w:val="00D21608"/>
    <w:rsid w:val="00D3443B"/>
    <w:rsid w:val="00D53B3A"/>
    <w:rsid w:val="00D55EDC"/>
    <w:rsid w:val="00D60C79"/>
    <w:rsid w:val="00D66297"/>
    <w:rsid w:val="00D6776A"/>
    <w:rsid w:val="00D67B91"/>
    <w:rsid w:val="00D81F52"/>
    <w:rsid w:val="00D96C9F"/>
    <w:rsid w:val="00DB1228"/>
    <w:rsid w:val="00DB271D"/>
    <w:rsid w:val="00DC335A"/>
    <w:rsid w:val="00DC5643"/>
    <w:rsid w:val="00DD3121"/>
    <w:rsid w:val="00E31372"/>
    <w:rsid w:val="00E44BCE"/>
    <w:rsid w:val="00E57844"/>
    <w:rsid w:val="00E66555"/>
    <w:rsid w:val="00E8085D"/>
    <w:rsid w:val="00E869DF"/>
    <w:rsid w:val="00EE69F7"/>
    <w:rsid w:val="00EF5504"/>
    <w:rsid w:val="00EF6D98"/>
    <w:rsid w:val="00F0412A"/>
    <w:rsid w:val="00F07AFA"/>
    <w:rsid w:val="00F105CB"/>
    <w:rsid w:val="00F425E8"/>
    <w:rsid w:val="00F82005"/>
    <w:rsid w:val="00F86D6D"/>
    <w:rsid w:val="00FA016D"/>
    <w:rsid w:val="00FA1004"/>
    <w:rsid w:val="00FD3414"/>
    <w:rsid w:val="00FF1F6B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06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1E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1E1"/>
  </w:style>
  <w:style w:type="paragraph" w:styleId="Piedepgina">
    <w:name w:val="footer"/>
    <w:basedOn w:val="Normal"/>
    <w:link w:val="PiedepginaCar"/>
    <w:uiPriority w:val="99"/>
    <w:unhideWhenUsed/>
    <w:rsid w:val="003061E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1E1"/>
  </w:style>
  <w:style w:type="paragraph" w:styleId="Textodeglobo">
    <w:name w:val="Balloon Text"/>
    <w:basedOn w:val="Normal"/>
    <w:link w:val="TextodegloboCar"/>
    <w:uiPriority w:val="99"/>
    <w:semiHidden/>
    <w:unhideWhenUsed/>
    <w:rsid w:val="00306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1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5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5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06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1E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1E1"/>
  </w:style>
  <w:style w:type="paragraph" w:styleId="Piedepgina">
    <w:name w:val="footer"/>
    <w:basedOn w:val="Normal"/>
    <w:link w:val="PiedepginaCar"/>
    <w:uiPriority w:val="99"/>
    <w:unhideWhenUsed/>
    <w:rsid w:val="003061E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1E1"/>
  </w:style>
  <w:style w:type="paragraph" w:styleId="Textodeglobo">
    <w:name w:val="Balloon Text"/>
    <w:basedOn w:val="Normal"/>
    <w:link w:val="TextodegloboCar"/>
    <w:uiPriority w:val="99"/>
    <w:semiHidden/>
    <w:unhideWhenUsed/>
    <w:rsid w:val="00306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1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5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5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vitec.edu.ar" TargetMode="External"/><Relationship Id="rId13" Type="http://schemas.openxmlformats.org/officeDocument/2006/relationships/hyperlink" Target="mailto:dpizzi@uncu.edu.a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dresruscitti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llave@mdp.edu.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ilvinasansarricq@unnoba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onzalez@uncu.edu.ar" TargetMode="External"/><Relationship Id="rId14" Type="http://schemas.openxmlformats.org/officeDocument/2006/relationships/hyperlink" Target="mailto:gbruzzo@tw.unp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2013-08-09T00:10:00Z</dcterms:created>
  <dcterms:modified xsi:type="dcterms:W3CDTF">2013-08-09T00:10:00Z</dcterms:modified>
</cp:coreProperties>
</file>